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473F62" w:rsidRPr="003468AE" w:rsidRDefault="00473F62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«Совместная проверка </w:t>
      </w:r>
      <w:r w:rsidRPr="000B5C7D">
        <w:rPr>
          <w:rFonts w:ascii="Times New Roman" w:eastAsia="Times New Roman" w:hAnsi="Times New Roman"/>
          <w:sz w:val="28"/>
          <w:szCs w:val="28"/>
          <w:lang w:eastAsia="ru-RU"/>
        </w:rPr>
        <w:t>с правоохранительными органами использования бюджетных средств на реализацию меро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приятия «Проектирование, экспер</w:t>
      </w:r>
      <w:r w:rsidRPr="000B5C7D">
        <w:rPr>
          <w:rFonts w:ascii="Times New Roman" w:eastAsia="Times New Roman" w:hAnsi="Times New Roman"/>
          <w:sz w:val="28"/>
          <w:szCs w:val="28"/>
          <w:lang w:eastAsia="ru-RU"/>
        </w:rPr>
        <w:t xml:space="preserve">тиза и строительство лыжно-биатлонного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 в дер. Малиновка </w:t>
      </w:r>
      <w:r w:rsidR="008C20ED">
        <w:rPr>
          <w:rFonts w:ascii="Times New Roman" w:eastAsia="Times New Roman" w:hAnsi="Times New Roman"/>
          <w:sz w:val="28"/>
          <w:szCs w:val="28"/>
          <w:lang w:eastAsia="ru-RU"/>
        </w:rPr>
        <w:t>Устьянского района»</w:t>
      </w:r>
      <w:bookmarkStart w:id="0" w:name="_GoBack"/>
      <w:bookmarkEnd w:id="0"/>
    </w:p>
    <w:p w:rsidR="004975A3" w:rsidRPr="0054089A" w:rsidRDefault="004975A3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4089A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мероприятия:</w:t>
      </w:r>
      <w:r w:rsidRPr="0054089A">
        <w:rPr>
          <w:rFonts w:ascii="Times New Roman" w:hAnsi="Times New Roman"/>
          <w:sz w:val="28"/>
          <w:szCs w:val="28"/>
        </w:rPr>
        <w:t xml:space="preserve"> </w:t>
      </w:r>
    </w:p>
    <w:p w:rsidR="00473F62" w:rsidRPr="00473F62" w:rsidRDefault="00473F62" w:rsidP="007077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F62">
        <w:rPr>
          <w:rFonts w:ascii="Times New Roman" w:hAnsi="Times New Roman"/>
          <w:sz w:val="28"/>
          <w:szCs w:val="28"/>
        </w:rPr>
        <w:t>Статьи 157, 265, 268.1 Бюджетного кодекса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 от 30.05.2011 № 288-22-ОЗ «О контрольно-счетной палате Архангельской области», обращение правоохранительных органов, пункт 2.2.5.3 плана экспертно-аналитической и контрольной деятельности  контрольно-счетной палаты на 2016 год,  распоряжение председателя КСП АО от 26.10.2016 г. № 24-р.</w:t>
      </w:r>
    </w:p>
    <w:p w:rsidR="0054089A" w:rsidRPr="0054089A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 w:rsidRPr="0054089A">
        <w:rPr>
          <w:rFonts w:ascii="Times New Roman" w:hAnsi="Times New Roman"/>
          <w:sz w:val="28"/>
          <w:szCs w:val="28"/>
        </w:rPr>
        <w:t>:</w:t>
      </w:r>
    </w:p>
    <w:p w:rsidR="0054089A" w:rsidRPr="0054089A" w:rsidRDefault="0054089A" w:rsidP="007077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</w:rPr>
        <w:t xml:space="preserve"> </w:t>
      </w:r>
      <w:r w:rsidR="00473F62" w:rsidRPr="00473F62">
        <w:rPr>
          <w:rFonts w:ascii="Times New Roman" w:hAnsi="Times New Roman"/>
          <w:sz w:val="28"/>
          <w:szCs w:val="28"/>
        </w:rPr>
        <w:t>2014-2015 годы, текущий период 2016 года (при необходимости более ранние периоды).</w:t>
      </w:r>
    </w:p>
    <w:p w:rsidR="0054089A" w:rsidRPr="0054089A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Объект проверки:</w:t>
      </w:r>
      <w:r w:rsidRPr="0054089A">
        <w:rPr>
          <w:rFonts w:ascii="Times New Roman" w:hAnsi="Times New Roman"/>
          <w:sz w:val="28"/>
          <w:szCs w:val="28"/>
        </w:rPr>
        <w:t xml:space="preserve"> </w:t>
      </w:r>
    </w:p>
    <w:p w:rsidR="0054089A" w:rsidRPr="00473F62" w:rsidRDefault="00473F62" w:rsidP="007077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3F62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 «Устьянский муниципальный район»; финансовое управление  администрации  муниципального образования «Устьянский муниципальный район».</w:t>
      </w:r>
    </w:p>
    <w:p w:rsidR="003468AE" w:rsidRDefault="003468AE" w:rsidP="00707741">
      <w:pPr>
        <w:pStyle w:val="a9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Нарушения и недостатки, выявленные контрольным мероприятием.</w:t>
      </w:r>
    </w:p>
    <w:p w:rsidR="00473F62" w:rsidRPr="00473F62" w:rsidRDefault="00473F62" w:rsidP="0070774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73F62">
        <w:rPr>
          <w:rFonts w:ascii="Times New Roman" w:eastAsiaTheme="minorHAnsi" w:hAnsi="Times New Roman"/>
          <w:sz w:val="28"/>
          <w:szCs w:val="28"/>
        </w:rPr>
        <w:t>В ходе контрольного мероприятия установлено</w:t>
      </w:r>
      <w:r w:rsidR="00136786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73F62">
        <w:rPr>
          <w:rFonts w:ascii="Times New Roman" w:eastAsiaTheme="minorHAnsi" w:hAnsi="Times New Roman"/>
          <w:sz w:val="28"/>
          <w:szCs w:val="28"/>
        </w:rPr>
        <w:t xml:space="preserve">что ООО «Октябрьский ДСК» (Подрядчик) предъявлены к оплате, а </w:t>
      </w:r>
      <w:r w:rsidR="00707741">
        <w:rPr>
          <w:rFonts w:ascii="Times New Roman" w:eastAsiaTheme="minorHAnsi" w:hAnsi="Times New Roman"/>
          <w:sz w:val="28"/>
          <w:szCs w:val="28"/>
        </w:rPr>
        <w:t>администрацией муниципального образования «Устьянский муниципальный район»  (</w:t>
      </w:r>
      <w:r w:rsidRPr="00473F62">
        <w:rPr>
          <w:rFonts w:ascii="Times New Roman" w:eastAsiaTheme="minorHAnsi" w:hAnsi="Times New Roman"/>
          <w:sz w:val="28"/>
          <w:szCs w:val="28"/>
        </w:rPr>
        <w:t>Заказчик</w:t>
      </w:r>
      <w:r w:rsidR="00707741">
        <w:rPr>
          <w:rFonts w:ascii="Times New Roman" w:eastAsiaTheme="minorHAnsi" w:hAnsi="Times New Roman"/>
          <w:sz w:val="28"/>
          <w:szCs w:val="28"/>
        </w:rPr>
        <w:t>)</w:t>
      </w:r>
      <w:r w:rsidRPr="00473F62">
        <w:rPr>
          <w:rFonts w:ascii="Times New Roman" w:eastAsiaTheme="minorHAnsi" w:hAnsi="Times New Roman"/>
          <w:sz w:val="28"/>
          <w:szCs w:val="28"/>
        </w:rPr>
        <w:t xml:space="preserve"> оплачены фактически не выполненные работы:</w:t>
      </w:r>
    </w:p>
    <w:p w:rsidR="00473F62" w:rsidRPr="00473F62" w:rsidRDefault="00473F62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3F62">
        <w:rPr>
          <w:rFonts w:ascii="Times New Roman" w:eastAsiaTheme="minorHAnsi" w:hAnsi="Times New Roman"/>
          <w:sz w:val="28"/>
          <w:szCs w:val="28"/>
        </w:rPr>
        <w:t>по устройству лотков из асфальтобетона на сумму 1 531 736,76 руб.;</w:t>
      </w:r>
    </w:p>
    <w:p w:rsidR="00473F62" w:rsidRPr="00473F62" w:rsidRDefault="00473F62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3F62">
        <w:rPr>
          <w:rFonts w:ascii="Times New Roman" w:eastAsiaTheme="minorHAnsi" w:hAnsi="Times New Roman"/>
          <w:sz w:val="28"/>
          <w:szCs w:val="28"/>
        </w:rPr>
        <w:t xml:space="preserve">по установке ограждения </w:t>
      </w:r>
      <w:r w:rsidR="00136786">
        <w:rPr>
          <w:rFonts w:ascii="Times New Roman" w:eastAsiaTheme="minorHAnsi" w:hAnsi="Times New Roman"/>
          <w:sz w:val="28"/>
          <w:szCs w:val="28"/>
        </w:rPr>
        <w:t>на</w:t>
      </w:r>
      <w:r w:rsidRPr="00473F62">
        <w:rPr>
          <w:rFonts w:ascii="Times New Roman" w:eastAsiaTheme="minorHAnsi" w:hAnsi="Times New Roman"/>
          <w:sz w:val="28"/>
          <w:szCs w:val="28"/>
        </w:rPr>
        <w:t xml:space="preserve"> сумм</w:t>
      </w:r>
      <w:r w:rsidR="00136786">
        <w:rPr>
          <w:rFonts w:ascii="Times New Roman" w:eastAsiaTheme="minorHAnsi" w:hAnsi="Times New Roman"/>
          <w:sz w:val="28"/>
          <w:szCs w:val="28"/>
        </w:rPr>
        <w:t xml:space="preserve">у </w:t>
      </w:r>
      <w:r w:rsidRPr="00473F62">
        <w:rPr>
          <w:rFonts w:ascii="Times New Roman" w:eastAsiaTheme="minorHAnsi" w:hAnsi="Times New Roman"/>
          <w:sz w:val="28"/>
          <w:szCs w:val="28"/>
        </w:rPr>
        <w:t xml:space="preserve"> 8 114 478,86 руб.;</w:t>
      </w:r>
    </w:p>
    <w:p w:rsidR="00473F62" w:rsidRPr="00473F62" w:rsidRDefault="00473F62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3F62">
        <w:rPr>
          <w:rFonts w:ascii="Times New Roman" w:eastAsiaTheme="minorHAnsi" w:hAnsi="Times New Roman"/>
          <w:sz w:val="28"/>
          <w:szCs w:val="28"/>
        </w:rPr>
        <w:t>по прокладке кабеля АВВГ 4х35 и 4х50 и прокладке труб полиэтиленовых низкого давления (ПНД) с наружным диаметром 110 мм (фактически Подрядчиком уложены трубы гибкие гофрированные двустенные) на сумму 4 441 272,67 руб.;</w:t>
      </w:r>
    </w:p>
    <w:p w:rsidR="00473F62" w:rsidRPr="00473F62" w:rsidRDefault="00473F62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3F62">
        <w:rPr>
          <w:rFonts w:ascii="Times New Roman" w:eastAsiaTheme="minorHAnsi" w:hAnsi="Times New Roman"/>
          <w:sz w:val="28"/>
          <w:szCs w:val="28"/>
        </w:rPr>
        <w:t>по устройству трубопроводов и прокладке кабеля  на сумму 25 733 904,82 руб.;</w:t>
      </w:r>
    </w:p>
    <w:p w:rsidR="00473F62" w:rsidRPr="00473F62" w:rsidRDefault="00473F62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3F62">
        <w:rPr>
          <w:rFonts w:ascii="Times New Roman" w:eastAsiaTheme="minorHAnsi" w:hAnsi="Times New Roman"/>
          <w:sz w:val="28"/>
          <w:szCs w:val="28"/>
        </w:rPr>
        <w:t>по устройству двухцепной кабельной линии на сумму 1 352 324,84 руб.;</w:t>
      </w:r>
    </w:p>
    <w:p w:rsidR="00707741" w:rsidRDefault="00473F62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3F62">
        <w:rPr>
          <w:rFonts w:ascii="Times New Roman" w:eastAsiaTheme="minorHAnsi" w:hAnsi="Times New Roman"/>
          <w:sz w:val="28"/>
          <w:szCs w:val="28"/>
        </w:rPr>
        <w:t>по установке 0,66 км ВЛ-10кВ, разработке грунта на сумму 677 683,60 руб.</w:t>
      </w:r>
    </w:p>
    <w:p w:rsidR="00473F62" w:rsidRDefault="00707741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Кроме того, </w:t>
      </w:r>
      <w:r w:rsidR="00473F62" w:rsidRPr="00473F62">
        <w:rPr>
          <w:rFonts w:ascii="Times New Roman" w:eastAsiaTheme="minorHAnsi" w:hAnsi="Times New Roman"/>
          <w:sz w:val="28"/>
          <w:szCs w:val="28"/>
        </w:rPr>
        <w:t xml:space="preserve">при приемке и оплате работ по установке КТП-630 кВА использовался индекс, не предусмотренный к применению в случае с КТП МДС 81-37.2004, вследствие чего стоимость работ оказалась завышенной на </w:t>
      </w:r>
      <w:r w:rsidR="00473F62" w:rsidRPr="00473F62">
        <w:rPr>
          <w:rFonts w:ascii="Times New Roman" w:eastAsiaTheme="minorHAnsi" w:hAnsi="Times New Roman"/>
          <w:sz w:val="28"/>
          <w:szCs w:val="28"/>
        </w:rPr>
        <w:lastRenderedPageBreak/>
        <w:t>сумму 304 344,93 руб.</w:t>
      </w:r>
      <w:r>
        <w:rPr>
          <w:rFonts w:ascii="Times New Roman" w:eastAsiaTheme="minorHAnsi" w:hAnsi="Times New Roman"/>
          <w:sz w:val="28"/>
          <w:szCs w:val="28"/>
        </w:rPr>
        <w:t xml:space="preserve"> Общая сумма финансовых нарушений составила 42 155 746,48. </w:t>
      </w:r>
    </w:p>
    <w:p w:rsidR="00707741" w:rsidRPr="00473F62" w:rsidRDefault="00136786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707741">
        <w:rPr>
          <w:rFonts w:ascii="Times New Roman" w:eastAsiaTheme="minorHAnsi" w:hAnsi="Times New Roman"/>
          <w:sz w:val="28"/>
          <w:szCs w:val="28"/>
        </w:rPr>
        <w:t xml:space="preserve">дминистрацией района не соблюдены условия предоставления межбюджетных трансфертов  – за счет местного бюджета в 2013 году  не обеспечено софинансирование на сумму </w:t>
      </w:r>
      <w:r w:rsidR="00707741" w:rsidRPr="00707741">
        <w:rPr>
          <w:rFonts w:ascii="Times New Roman" w:eastAsiaTheme="minorHAnsi" w:hAnsi="Times New Roman"/>
          <w:sz w:val="28"/>
          <w:szCs w:val="28"/>
        </w:rPr>
        <w:t>94 582,95 руб.</w:t>
      </w:r>
    </w:p>
    <w:p w:rsidR="00473F62" w:rsidRPr="00473F62" w:rsidRDefault="00473F62" w:rsidP="007077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73F62" w:rsidRPr="00473F62" w:rsidRDefault="00473F62" w:rsidP="007077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B7DA7" w:rsidRDefault="009B7DA7" w:rsidP="00707741">
      <w:pPr>
        <w:pStyle w:val="a9"/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4089A">
        <w:rPr>
          <w:rFonts w:ascii="Times New Roman" w:hAnsi="Times New Roman"/>
          <w:sz w:val="28"/>
          <w:szCs w:val="28"/>
          <w:u w:val="single"/>
        </w:rPr>
        <w:t>Меры</w:t>
      </w:r>
      <w:r w:rsidR="002F74D6" w:rsidRPr="0054089A">
        <w:rPr>
          <w:rFonts w:ascii="Times New Roman" w:hAnsi="Times New Roman"/>
          <w:sz w:val="28"/>
          <w:szCs w:val="28"/>
          <w:u w:val="single"/>
        </w:rPr>
        <w:t>,</w:t>
      </w:r>
      <w:r w:rsidRPr="0054089A">
        <w:rPr>
          <w:rFonts w:ascii="Times New Roman" w:hAnsi="Times New Roman"/>
          <w:sz w:val="28"/>
          <w:szCs w:val="28"/>
          <w:u w:val="single"/>
        </w:rPr>
        <w:t xml:space="preserve"> принятые по результатам контрольного мероприятия:  </w:t>
      </w:r>
    </w:p>
    <w:p w:rsidR="00707741" w:rsidRDefault="00707741" w:rsidP="0070774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07741" w:rsidRPr="00707741" w:rsidRDefault="00707741" w:rsidP="0070774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адрес главы муниципального образования направлено представление с требованием о п</w:t>
      </w:r>
      <w:r w:rsidRPr="00707741">
        <w:rPr>
          <w:rFonts w:ascii="Times New Roman" w:hAnsi="Times New Roman"/>
          <w:sz w:val="28"/>
          <w:szCs w:val="28"/>
        </w:rPr>
        <w:t>ринят</w:t>
      </w:r>
      <w:r>
        <w:rPr>
          <w:rFonts w:ascii="Times New Roman" w:hAnsi="Times New Roman"/>
          <w:sz w:val="28"/>
          <w:szCs w:val="28"/>
        </w:rPr>
        <w:t>ии мер</w:t>
      </w:r>
      <w:r w:rsidRPr="00707741">
        <w:rPr>
          <w:rFonts w:ascii="Times New Roman" w:hAnsi="Times New Roman"/>
          <w:sz w:val="28"/>
          <w:szCs w:val="28"/>
        </w:rPr>
        <w:t xml:space="preserve"> по устранению выявленных недостатков и нарушений законодательства и иных нормативных правовых актов Российской Федерации</w:t>
      </w:r>
      <w:r>
        <w:rPr>
          <w:rFonts w:ascii="Times New Roman" w:hAnsi="Times New Roman"/>
          <w:sz w:val="28"/>
          <w:szCs w:val="28"/>
        </w:rPr>
        <w:t>. В министерство финансов Архангельской области направлено уведомление о применении мер бюджетного принуждения к администрации муниципального образования «Устьянский муниципальный район».</w:t>
      </w:r>
    </w:p>
    <w:p w:rsidR="0054089A" w:rsidRPr="00545B82" w:rsidRDefault="0054089A" w:rsidP="0070774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9A">
        <w:rPr>
          <w:rFonts w:ascii="Times New Roman" w:hAnsi="Times New Roman"/>
          <w:sz w:val="28"/>
          <w:szCs w:val="28"/>
        </w:rPr>
        <w:t>Информация о выявленных нарушениях и материалы проверки</w:t>
      </w:r>
      <w:r w:rsidRPr="00545B82">
        <w:rPr>
          <w:rFonts w:ascii="Times New Roman" w:hAnsi="Times New Roman"/>
          <w:sz w:val="28"/>
          <w:szCs w:val="28"/>
        </w:rPr>
        <w:t xml:space="preserve"> направлены </w:t>
      </w:r>
      <w:r w:rsidRPr="00545B8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07741">
        <w:rPr>
          <w:rFonts w:ascii="Times New Roman" w:eastAsia="Times New Roman" w:hAnsi="Times New Roman"/>
          <w:sz w:val="28"/>
          <w:szCs w:val="28"/>
          <w:lang w:eastAsia="ru-RU"/>
        </w:rPr>
        <w:t>прокуратуру Устьянского района, в Правительство Архангельской области</w:t>
      </w:r>
      <w:r w:rsidR="001367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3CE2" w:rsidRDefault="00CA3CE2" w:rsidP="00707741">
      <w:pPr>
        <w:spacing w:after="0" w:line="240" w:lineRule="auto"/>
        <w:ind w:firstLine="709"/>
        <w:jc w:val="both"/>
      </w:pPr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F5" w:rsidRDefault="008E67F5" w:rsidP="00FB5A78">
      <w:pPr>
        <w:spacing w:after="0" w:line="240" w:lineRule="auto"/>
      </w:pPr>
      <w:r>
        <w:separator/>
      </w:r>
    </w:p>
  </w:endnote>
  <w:endnote w:type="continuationSeparator" w:id="0">
    <w:p w:rsidR="008E67F5" w:rsidRDefault="008E67F5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F5" w:rsidRDefault="008E67F5" w:rsidP="00FB5A78">
      <w:pPr>
        <w:spacing w:after="0" w:line="240" w:lineRule="auto"/>
      </w:pPr>
      <w:r>
        <w:separator/>
      </w:r>
    </w:p>
  </w:footnote>
  <w:footnote w:type="continuationSeparator" w:id="0">
    <w:p w:rsidR="008E67F5" w:rsidRDefault="008E67F5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57D3DB6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D2149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A51EB6"/>
    <w:multiLevelType w:val="hybridMultilevel"/>
    <w:tmpl w:val="EC947C56"/>
    <w:lvl w:ilvl="0" w:tplc="218E951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D29A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0D2B7D"/>
    <w:multiLevelType w:val="hybridMultilevel"/>
    <w:tmpl w:val="5D3AE77E"/>
    <w:lvl w:ilvl="0" w:tplc="9F18F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7359CC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40C0D30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A139A4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7"/>
  </w:num>
  <w:num w:numId="5">
    <w:abstractNumId w:val="40"/>
  </w:num>
  <w:num w:numId="6">
    <w:abstractNumId w:val="26"/>
  </w:num>
  <w:num w:numId="7">
    <w:abstractNumId w:val="21"/>
  </w:num>
  <w:num w:numId="8">
    <w:abstractNumId w:val="35"/>
  </w:num>
  <w:num w:numId="9">
    <w:abstractNumId w:val="27"/>
  </w:num>
  <w:num w:numId="10">
    <w:abstractNumId w:val="1"/>
  </w:num>
  <w:num w:numId="11">
    <w:abstractNumId w:val="10"/>
  </w:num>
  <w:num w:numId="12">
    <w:abstractNumId w:val="30"/>
  </w:num>
  <w:num w:numId="13">
    <w:abstractNumId w:val="25"/>
  </w:num>
  <w:num w:numId="14">
    <w:abstractNumId w:val="22"/>
  </w:num>
  <w:num w:numId="15">
    <w:abstractNumId w:val="38"/>
  </w:num>
  <w:num w:numId="16">
    <w:abstractNumId w:val="16"/>
  </w:num>
  <w:num w:numId="17">
    <w:abstractNumId w:val="31"/>
  </w:num>
  <w:num w:numId="18">
    <w:abstractNumId w:val="7"/>
  </w:num>
  <w:num w:numId="19">
    <w:abstractNumId w:val="42"/>
  </w:num>
  <w:num w:numId="20">
    <w:abstractNumId w:val="36"/>
  </w:num>
  <w:num w:numId="21">
    <w:abstractNumId w:val="11"/>
  </w:num>
  <w:num w:numId="22">
    <w:abstractNumId w:val="39"/>
  </w:num>
  <w:num w:numId="23">
    <w:abstractNumId w:val="34"/>
  </w:num>
  <w:num w:numId="24">
    <w:abstractNumId w:val="14"/>
  </w:num>
  <w:num w:numId="25">
    <w:abstractNumId w:val="8"/>
  </w:num>
  <w:num w:numId="26">
    <w:abstractNumId w:val="41"/>
  </w:num>
  <w:num w:numId="27">
    <w:abstractNumId w:val="28"/>
  </w:num>
  <w:num w:numId="28">
    <w:abstractNumId w:val="29"/>
  </w:num>
  <w:num w:numId="29">
    <w:abstractNumId w:val="0"/>
  </w:num>
  <w:num w:numId="30">
    <w:abstractNumId w:val="23"/>
  </w:num>
  <w:num w:numId="31">
    <w:abstractNumId w:val="6"/>
  </w:num>
  <w:num w:numId="32">
    <w:abstractNumId w:val="43"/>
  </w:num>
  <w:num w:numId="33">
    <w:abstractNumId w:val="15"/>
  </w:num>
  <w:num w:numId="34">
    <w:abstractNumId w:val="13"/>
  </w:num>
  <w:num w:numId="35">
    <w:abstractNumId w:val="2"/>
  </w:num>
  <w:num w:numId="36">
    <w:abstractNumId w:val="9"/>
  </w:num>
  <w:num w:numId="37">
    <w:abstractNumId w:val="32"/>
  </w:num>
  <w:num w:numId="38">
    <w:abstractNumId w:val="4"/>
  </w:num>
  <w:num w:numId="39">
    <w:abstractNumId w:val="20"/>
  </w:num>
  <w:num w:numId="40">
    <w:abstractNumId w:val="17"/>
  </w:num>
  <w:num w:numId="41">
    <w:abstractNumId w:val="5"/>
  </w:num>
  <w:num w:numId="42">
    <w:abstractNumId w:val="33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0EF9"/>
    <w:rsid w:val="00136786"/>
    <w:rsid w:val="001772C4"/>
    <w:rsid w:val="002B464B"/>
    <w:rsid w:val="002D52DD"/>
    <w:rsid w:val="002F74D6"/>
    <w:rsid w:val="00302F7F"/>
    <w:rsid w:val="0033175B"/>
    <w:rsid w:val="003468AE"/>
    <w:rsid w:val="003632A6"/>
    <w:rsid w:val="003766EA"/>
    <w:rsid w:val="00385906"/>
    <w:rsid w:val="003B3886"/>
    <w:rsid w:val="00467907"/>
    <w:rsid w:val="00473F62"/>
    <w:rsid w:val="0047567C"/>
    <w:rsid w:val="004975A3"/>
    <w:rsid w:val="004B1205"/>
    <w:rsid w:val="00512B4B"/>
    <w:rsid w:val="0054089A"/>
    <w:rsid w:val="00613524"/>
    <w:rsid w:val="006144F8"/>
    <w:rsid w:val="00680913"/>
    <w:rsid w:val="006C6A41"/>
    <w:rsid w:val="006E6FC0"/>
    <w:rsid w:val="006F013D"/>
    <w:rsid w:val="00707741"/>
    <w:rsid w:val="0077710B"/>
    <w:rsid w:val="00830AD7"/>
    <w:rsid w:val="00831D6B"/>
    <w:rsid w:val="00886A18"/>
    <w:rsid w:val="008B624E"/>
    <w:rsid w:val="008C20ED"/>
    <w:rsid w:val="008E67F5"/>
    <w:rsid w:val="00937234"/>
    <w:rsid w:val="00942C4C"/>
    <w:rsid w:val="009B1484"/>
    <w:rsid w:val="009B7DA7"/>
    <w:rsid w:val="00A1346A"/>
    <w:rsid w:val="00A34F13"/>
    <w:rsid w:val="00A44A65"/>
    <w:rsid w:val="00AA0B33"/>
    <w:rsid w:val="00AD0919"/>
    <w:rsid w:val="00AD25BA"/>
    <w:rsid w:val="00B41677"/>
    <w:rsid w:val="00B6153D"/>
    <w:rsid w:val="00B832D1"/>
    <w:rsid w:val="00B9757F"/>
    <w:rsid w:val="00BD6927"/>
    <w:rsid w:val="00C019DF"/>
    <w:rsid w:val="00C63610"/>
    <w:rsid w:val="00C94881"/>
    <w:rsid w:val="00CA3CE2"/>
    <w:rsid w:val="00CB6F68"/>
    <w:rsid w:val="00CC0822"/>
    <w:rsid w:val="00D40CF5"/>
    <w:rsid w:val="00E22101"/>
    <w:rsid w:val="00E4066E"/>
    <w:rsid w:val="00ED4F05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01DD0-07CF-4CDB-870C-0DC6DFE7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BA18-F86F-4FD9-9F0B-DF0B73BE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Слободин Максим Юрьевич</cp:lastModifiedBy>
  <cp:revision>3</cp:revision>
  <cp:lastPrinted>2015-09-29T14:16:00Z</cp:lastPrinted>
  <dcterms:created xsi:type="dcterms:W3CDTF">2017-01-25T13:10:00Z</dcterms:created>
  <dcterms:modified xsi:type="dcterms:W3CDTF">2017-01-27T08:08:00Z</dcterms:modified>
</cp:coreProperties>
</file>