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D11" w:rsidRDefault="001711EB" w:rsidP="001711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1E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711EB" w:rsidRDefault="001711EB" w:rsidP="001711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 КОНТРОЛЬНОГО  МЕРОПРИЯТИЯ</w:t>
      </w:r>
    </w:p>
    <w:p w:rsidR="007B7D4A" w:rsidRPr="007B7D4A" w:rsidRDefault="007B7D4A" w:rsidP="007B7D4A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B7D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«Проверка исполнения  бюджетного и иного законодательства </w:t>
      </w:r>
    </w:p>
    <w:p w:rsidR="007B7D4A" w:rsidRPr="007B7D4A" w:rsidRDefault="007B7D4A" w:rsidP="007B7D4A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B7D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части целевого и эффективного  расходования средств областного бюджета, выделенных  на развитие  сети автомобильных дорог, ведущих к общественно-значимым  объектам  сельских  населенных пунктов, объектам производства и  переработки сельскохозяйственной продукции в рамках  государственной программы Архангельской области «Устойчивое развитие  сельских территорий Архангельской области (2014-2020 годы)» </w:t>
      </w:r>
    </w:p>
    <w:p w:rsidR="007B7D4A" w:rsidRDefault="007B7D4A" w:rsidP="001711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7D4A" w:rsidRDefault="00BA0CFE" w:rsidP="003934B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1. </w:t>
      </w:r>
      <w:r w:rsidR="001711EB" w:rsidRPr="00BA0CFE">
        <w:rPr>
          <w:sz w:val="28"/>
          <w:szCs w:val="28"/>
          <w:u w:val="single"/>
        </w:rPr>
        <w:t>Основание для проведения контрольного мероприятия</w:t>
      </w:r>
      <w:r w:rsidR="001711EB" w:rsidRPr="00BA0CFE">
        <w:rPr>
          <w:sz w:val="28"/>
          <w:szCs w:val="28"/>
        </w:rPr>
        <w:t xml:space="preserve">: </w:t>
      </w:r>
    </w:p>
    <w:p w:rsidR="007B7D4A" w:rsidRDefault="007B7D4A" w:rsidP="003934B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B7D4A">
        <w:rPr>
          <w:sz w:val="28"/>
          <w:szCs w:val="28"/>
        </w:rPr>
        <w:t>татьи 157, 265-268.1 Бюджетного кодекса Российской Федерации, Федеральный закон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закон Архангельской области от 30.05.2011 № 288-22-03 «О контрольно-счетной палате Архангельской области», пункты 2.2.3.5, 3.4  плана экспертно-аналитической и контрольно-счетной деятельности контрольно-счетной палаты Архангельской области на 2017 год, распоряжение председателя контрольно-счетной палаты от 03.10.2017  № 24-р; от 07.11.2017 № 24/1-р.</w:t>
      </w:r>
    </w:p>
    <w:p w:rsidR="007B7D4A" w:rsidRDefault="001711EB" w:rsidP="003934BF">
      <w:pPr>
        <w:pStyle w:val="a3"/>
        <w:ind w:left="0"/>
        <w:jc w:val="both"/>
        <w:rPr>
          <w:sz w:val="28"/>
          <w:szCs w:val="28"/>
        </w:rPr>
      </w:pPr>
      <w:r w:rsidRPr="001711EB">
        <w:rPr>
          <w:sz w:val="28"/>
          <w:szCs w:val="28"/>
          <w:u w:val="single"/>
        </w:rPr>
        <w:t>2.</w:t>
      </w:r>
      <w:r w:rsidR="003934BF">
        <w:rPr>
          <w:sz w:val="28"/>
          <w:szCs w:val="28"/>
          <w:u w:val="single"/>
        </w:rPr>
        <w:t xml:space="preserve"> </w:t>
      </w:r>
      <w:r w:rsidRPr="001711EB">
        <w:rPr>
          <w:sz w:val="28"/>
          <w:szCs w:val="28"/>
          <w:u w:val="single"/>
        </w:rPr>
        <w:t>Перечень объектов контрольного мероприятия</w:t>
      </w:r>
      <w:r w:rsidRPr="001711EB">
        <w:rPr>
          <w:sz w:val="28"/>
          <w:szCs w:val="28"/>
        </w:rPr>
        <w:t>:</w:t>
      </w:r>
    </w:p>
    <w:p w:rsidR="007B7D4A" w:rsidRDefault="007B7D4A" w:rsidP="003934B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B7D4A">
        <w:rPr>
          <w:sz w:val="28"/>
          <w:szCs w:val="28"/>
        </w:rPr>
        <w:t>инистерство транспорта Архангельской области, государственное казенное учреждение Архангельской области «Дорожное агентство «</w:t>
      </w:r>
      <w:proofErr w:type="spellStart"/>
      <w:r w:rsidRPr="007B7D4A">
        <w:rPr>
          <w:sz w:val="28"/>
          <w:szCs w:val="28"/>
        </w:rPr>
        <w:t>Архангельскавтодор</w:t>
      </w:r>
      <w:proofErr w:type="spellEnd"/>
      <w:r w:rsidRPr="007B7D4A">
        <w:rPr>
          <w:sz w:val="28"/>
          <w:szCs w:val="28"/>
        </w:rPr>
        <w:t>» (далее – ГКУ АО «Дорожное агентство «</w:t>
      </w:r>
      <w:proofErr w:type="spellStart"/>
      <w:r w:rsidRPr="007B7D4A">
        <w:rPr>
          <w:sz w:val="28"/>
          <w:szCs w:val="28"/>
        </w:rPr>
        <w:t>Архангельскавтодор</w:t>
      </w:r>
      <w:proofErr w:type="spellEnd"/>
      <w:r w:rsidRPr="007B7D4A">
        <w:rPr>
          <w:sz w:val="28"/>
          <w:szCs w:val="28"/>
        </w:rPr>
        <w:t>», Учреждение).</w:t>
      </w:r>
    </w:p>
    <w:p w:rsidR="003934BF" w:rsidRPr="003934BF" w:rsidRDefault="001711EB" w:rsidP="003934BF">
      <w:pPr>
        <w:pStyle w:val="a3"/>
        <w:ind w:left="0"/>
        <w:jc w:val="both"/>
        <w:rPr>
          <w:bCs/>
          <w:sz w:val="28"/>
          <w:szCs w:val="28"/>
        </w:rPr>
      </w:pPr>
      <w:r w:rsidRPr="001711EB">
        <w:rPr>
          <w:sz w:val="28"/>
          <w:szCs w:val="28"/>
          <w:u w:val="single"/>
        </w:rPr>
        <w:t>3.Проверяемый период деятельности</w:t>
      </w:r>
      <w:r w:rsidRPr="001711EB">
        <w:rPr>
          <w:sz w:val="28"/>
          <w:szCs w:val="28"/>
        </w:rPr>
        <w:t xml:space="preserve">: </w:t>
      </w:r>
      <w:r w:rsidR="003934BF" w:rsidRPr="00290B70">
        <w:rPr>
          <w:sz w:val="28"/>
          <w:szCs w:val="28"/>
        </w:rPr>
        <w:t>201</w:t>
      </w:r>
      <w:r w:rsidR="007B7D4A">
        <w:rPr>
          <w:sz w:val="28"/>
          <w:szCs w:val="28"/>
        </w:rPr>
        <w:t>6</w:t>
      </w:r>
      <w:r w:rsidR="003934BF" w:rsidRPr="00290B70">
        <w:rPr>
          <w:sz w:val="28"/>
          <w:szCs w:val="28"/>
        </w:rPr>
        <w:t xml:space="preserve"> год и текущий период 201</w:t>
      </w:r>
      <w:r w:rsidR="007B7D4A">
        <w:rPr>
          <w:sz w:val="28"/>
          <w:szCs w:val="28"/>
        </w:rPr>
        <w:t>7</w:t>
      </w:r>
      <w:r w:rsidR="003934BF" w:rsidRPr="00290B70">
        <w:rPr>
          <w:sz w:val="28"/>
          <w:szCs w:val="28"/>
        </w:rPr>
        <w:t xml:space="preserve"> года.</w:t>
      </w:r>
    </w:p>
    <w:p w:rsidR="007B7D4A" w:rsidRPr="007B7D4A" w:rsidRDefault="001711EB" w:rsidP="007B7D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1EB">
        <w:rPr>
          <w:rFonts w:ascii="Times New Roman" w:hAnsi="Times New Roman" w:cs="Times New Roman"/>
          <w:sz w:val="28"/>
          <w:szCs w:val="28"/>
          <w:u w:val="single"/>
        </w:rPr>
        <w:t>4.Срок проведения контрольного мероприятия</w:t>
      </w:r>
      <w:r w:rsidRPr="001711EB">
        <w:rPr>
          <w:rFonts w:ascii="Times New Roman" w:hAnsi="Times New Roman" w:cs="Times New Roman"/>
          <w:sz w:val="28"/>
          <w:szCs w:val="28"/>
        </w:rPr>
        <w:t>:</w:t>
      </w:r>
      <w:r w:rsidR="007B7D4A" w:rsidRPr="007B7D4A">
        <w:t xml:space="preserve"> </w:t>
      </w:r>
      <w:r w:rsidR="006C4BDA">
        <w:rPr>
          <w:rFonts w:ascii="Times New Roman" w:hAnsi="Times New Roman" w:cs="Times New Roman"/>
          <w:sz w:val="28"/>
          <w:szCs w:val="28"/>
        </w:rPr>
        <w:t>с 04.10.2017г. по  30.11.2017г.</w:t>
      </w:r>
    </w:p>
    <w:p w:rsidR="007B7D4A" w:rsidRDefault="001711EB" w:rsidP="007B7D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11EB">
        <w:rPr>
          <w:rFonts w:ascii="Times New Roman" w:hAnsi="Times New Roman" w:cs="Times New Roman"/>
          <w:sz w:val="28"/>
          <w:szCs w:val="28"/>
          <w:u w:val="single"/>
        </w:rPr>
        <w:t>5.Цел</w:t>
      </w:r>
      <w:r w:rsidR="007B7D4A">
        <w:rPr>
          <w:rFonts w:ascii="Times New Roman" w:hAnsi="Times New Roman" w:cs="Times New Roman"/>
          <w:sz w:val="28"/>
          <w:szCs w:val="28"/>
          <w:u w:val="single"/>
        </w:rPr>
        <w:t>ь</w:t>
      </w:r>
      <w:r w:rsidRPr="001711EB">
        <w:rPr>
          <w:rFonts w:ascii="Times New Roman" w:hAnsi="Times New Roman" w:cs="Times New Roman"/>
          <w:sz w:val="28"/>
          <w:szCs w:val="28"/>
          <w:u w:val="single"/>
        </w:rPr>
        <w:t xml:space="preserve"> контрольного мероприятия: </w:t>
      </w:r>
    </w:p>
    <w:p w:rsidR="00DD3B11" w:rsidRDefault="007B7D4A" w:rsidP="003934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B7D4A">
        <w:rPr>
          <w:rFonts w:ascii="Times New Roman" w:hAnsi="Times New Roman" w:cs="Times New Roman"/>
          <w:sz w:val="28"/>
          <w:szCs w:val="28"/>
        </w:rPr>
        <w:t>ценка эффективности и целевого использования бюджетных средств, выделенных ГКУ АО «Дорожное агентство «</w:t>
      </w:r>
      <w:proofErr w:type="spellStart"/>
      <w:r w:rsidRPr="007B7D4A">
        <w:rPr>
          <w:rFonts w:ascii="Times New Roman" w:hAnsi="Times New Roman" w:cs="Times New Roman"/>
          <w:sz w:val="28"/>
          <w:szCs w:val="28"/>
        </w:rPr>
        <w:t>Архангельскавтодор</w:t>
      </w:r>
      <w:proofErr w:type="spellEnd"/>
      <w:r w:rsidRPr="007B7D4A">
        <w:rPr>
          <w:rFonts w:ascii="Times New Roman" w:hAnsi="Times New Roman" w:cs="Times New Roman"/>
          <w:sz w:val="28"/>
          <w:szCs w:val="28"/>
        </w:rPr>
        <w:t>» в рамках  Государственной программы Архангельской области "Устойчивое развитие сельских территорий Архангельской области (2014-2020 годы)", ОАИП на 2016, 2017 годы на строительство автомобильных дорог в 2016-2017 годах.</w:t>
      </w:r>
      <w:r w:rsidRPr="007B7D4A">
        <w:rPr>
          <w:rFonts w:ascii="Times New Roman" w:hAnsi="Times New Roman" w:cs="Times New Roman"/>
          <w:sz w:val="28"/>
          <w:szCs w:val="28"/>
        </w:rPr>
        <w:tab/>
      </w:r>
      <w:r w:rsidR="003934BF" w:rsidRPr="003934BF">
        <w:rPr>
          <w:rFonts w:ascii="Times New Roman" w:hAnsi="Times New Roman" w:cs="Times New Roman"/>
          <w:sz w:val="28"/>
          <w:szCs w:val="28"/>
        </w:rPr>
        <w:t>.</w:t>
      </w:r>
    </w:p>
    <w:p w:rsidR="00345EC1" w:rsidRDefault="00DD3B11" w:rsidP="00345EC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B11">
        <w:rPr>
          <w:rFonts w:ascii="Times New Roman" w:hAnsi="Times New Roman" w:cs="Times New Roman"/>
          <w:sz w:val="28"/>
          <w:szCs w:val="28"/>
          <w:u w:val="single"/>
        </w:rPr>
        <w:t>6. В ходе контрольного мероприятия</w:t>
      </w:r>
      <w:r w:rsidR="00246991">
        <w:rPr>
          <w:rFonts w:ascii="Times New Roman" w:hAnsi="Times New Roman" w:cs="Times New Roman"/>
          <w:sz w:val="28"/>
          <w:szCs w:val="28"/>
          <w:u w:val="single"/>
        </w:rPr>
        <w:t xml:space="preserve"> установлено</w:t>
      </w:r>
      <w:r w:rsidRPr="00DD3B1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C515A" w:rsidRPr="00745202" w:rsidRDefault="00345EC1" w:rsidP="002C51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EE587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="002C515A" w:rsidRPr="009E59E6">
        <w:rPr>
          <w:rFonts w:ascii="Times New Roman" w:eastAsia="Times New Roman" w:hAnsi="Times New Roman" w:cs="Times New Roman"/>
          <w:sz w:val="28"/>
          <w:szCs w:val="28"/>
        </w:rPr>
        <w:t xml:space="preserve">В нарушение </w:t>
      </w:r>
      <w:r w:rsidR="002C515A" w:rsidRPr="00745202">
        <w:rPr>
          <w:rFonts w:ascii="Times New Roman" w:eastAsia="Times New Roman" w:hAnsi="Times New Roman" w:cs="Times New Roman"/>
          <w:sz w:val="28"/>
          <w:szCs w:val="28"/>
        </w:rPr>
        <w:t xml:space="preserve">положений ч.1 ст. 72 Бюджетного кодекса Российской Федерации, ч.10. ст. 21 </w:t>
      </w:r>
      <w:r w:rsidR="002C515A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2C515A" w:rsidRPr="00745202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2C515A">
        <w:rPr>
          <w:rFonts w:ascii="Times New Roman" w:eastAsia="Times New Roman" w:hAnsi="Times New Roman" w:cs="Times New Roman"/>
          <w:sz w:val="28"/>
          <w:szCs w:val="28"/>
        </w:rPr>
        <w:t>а от 05.04.2013 №</w:t>
      </w:r>
      <w:r w:rsidR="002C515A" w:rsidRPr="00745202">
        <w:rPr>
          <w:rFonts w:ascii="Times New Roman" w:eastAsia="Times New Roman" w:hAnsi="Times New Roman" w:cs="Times New Roman"/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 </w:t>
      </w:r>
      <w:r w:rsidR="002C515A" w:rsidRPr="00E60ADC">
        <w:rPr>
          <w:rFonts w:ascii="Times New Roman" w:eastAsia="Times New Roman" w:hAnsi="Times New Roman" w:cs="Times New Roman"/>
          <w:sz w:val="28"/>
          <w:szCs w:val="28"/>
        </w:rPr>
        <w:t>ГКУ АО «Дорожное</w:t>
      </w:r>
      <w:r w:rsidR="002C515A">
        <w:rPr>
          <w:rFonts w:ascii="Times New Roman" w:eastAsia="Times New Roman" w:hAnsi="Times New Roman" w:cs="Times New Roman"/>
          <w:sz w:val="28"/>
          <w:szCs w:val="28"/>
        </w:rPr>
        <w:t xml:space="preserve"> агентство «</w:t>
      </w:r>
      <w:proofErr w:type="spellStart"/>
      <w:r w:rsidR="002C515A">
        <w:rPr>
          <w:rFonts w:ascii="Times New Roman" w:eastAsia="Times New Roman" w:hAnsi="Times New Roman" w:cs="Times New Roman"/>
          <w:sz w:val="28"/>
          <w:szCs w:val="28"/>
        </w:rPr>
        <w:t>Архангельскавтодор</w:t>
      </w:r>
      <w:proofErr w:type="spellEnd"/>
      <w:r w:rsidR="002C515A">
        <w:rPr>
          <w:rFonts w:ascii="Times New Roman" w:eastAsia="Times New Roman" w:hAnsi="Times New Roman" w:cs="Times New Roman"/>
          <w:sz w:val="28"/>
          <w:szCs w:val="28"/>
        </w:rPr>
        <w:t xml:space="preserve">» (далее – </w:t>
      </w:r>
      <w:r w:rsidR="002C515A" w:rsidRPr="00745202"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 w:rsidR="002C515A">
        <w:rPr>
          <w:rFonts w:ascii="Times New Roman" w:eastAsia="Times New Roman" w:hAnsi="Times New Roman" w:cs="Times New Roman"/>
          <w:sz w:val="28"/>
          <w:szCs w:val="28"/>
        </w:rPr>
        <w:t xml:space="preserve">, заказчик) </w:t>
      </w:r>
      <w:r w:rsidR="002C515A" w:rsidRPr="00745202">
        <w:rPr>
          <w:rFonts w:ascii="Times New Roman" w:eastAsia="Times New Roman" w:hAnsi="Times New Roman" w:cs="Times New Roman"/>
          <w:sz w:val="28"/>
          <w:szCs w:val="28"/>
        </w:rPr>
        <w:t xml:space="preserve">включена в план-график на 2017 год сумма, предусмотренная на реализацию мероприятия </w:t>
      </w:r>
      <w:r w:rsidR="002C515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2C515A" w:rsidRPr="00745202">
        <w:rPr>
          <w:rFonts w:ascii="Times New Roman" w:eastAsia="Times New Roman" w:hAnsi="Times New Roman" w:cs="Times New Roman"/>
          <w:sz w:val="28"/>
          <w:szCs w:val="28"/>
        </w:rPr>
        <w:t xml:space="preserve">2.8 </w:t>
      </w:r>
      <w:r w:rsidR="002C515A">
        <w:rPr>
          <w:rFonts w:ascii="Times New Roman" w:hAnsi="Times New Roman"/>
          <w:sz w:val="28"/>
          <w:szCs w:val="28"/>
        </w:rPr>
        <w:t>Государственной программы</w:t>
      </w:r>
      <w:r w:rsidR="002C515A" w:rsidRPr="00893A33">
        <w:rPr>
          <w:rFonts w:ascii="Times New Roman" w:hAnsi="Times New Roman"/>
          <w:sz w:val="28"/>
          <w:szCs w:val="28"/>
        </w:rPr>
        <w:t xml:space="preserve"> Архангельской области "Устойчивое</w:t>
      </w:r>
      <w:proofErr w:type="gramEnd"/>
      <w:r w:rsidR="002C515A" w:rsidRPr="00893A33">
        <w:rPr>
          <w:rFonts w:ascii="Times New Roman" w:hAnsi="Times New Roman"/>
          <w:sz w:val="28"/>
          <w:szCs w:val="28"/>
        </w:rPr>
        <w:t xml:space="preserve"> развитие сельских территорий Архангельской области (2014-</w:t>
      </w:r>
      <w:r w:rsidR="002C515A" w:rsidRPr="00893A33">
        <w:rPr>
          <w:rFonts w:ascii="Times New Roman" w:hAnsi="Times New Roman"/>
          <w:sz w:val="28"/>
          <w:szCs w:val="28"/>
        </w:rPr>
        <w:lastRenderedPageBreak/>
        <w:t>2020 годы)"</w:t>
      </w:r>
      <w:r w:rsidR="002C515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2C515A">
        <w:rPr>
          <w:rFonts w:ascii="Times New Roman" w:hAnsi="Times New Roman"/>
          <w:sz w:val="28"/>
          <w:szCs w:val="28"/>
        </w:rPr>
        <w:t>утвержденной</w:t>
      </w:r>
      <w:proofErr w:type="gramEnd"/>
      <w:r w:rsidR="002C515A">
        <w:rPr>
          <w:rFonts w:ascii="Times New Roman" w:hAnsi="Times New Roman"/>
          <w:sz w:val="28"/>
          <w:szCs w:val="28"/>
        </w:rPr>
        <w:t xml:space="preserve"> п</w:t>
      </w:r>
      <w:r w:rsidR="002C515A" w:rsidRPr="00893A33">
        <w:rPr>
          <w:rFonts w:ascii="Times New Roman" w:hAnsi="Times New Roman"/>
          <w:sz w:val="28"/>
          <w:szCs w:val="28"/>
        </w:rPr>
        <w:t>остановление</w:t>
      </w:r>
      <w:r w:rsidR="002C515A">
        <w:rPr>
          <w:rFonts w:ascii="Times New Roman" w:hAnsi="Times New Roman"/>
          <w:sz w:val="28"/>
          <w:szCs w:val="28"/>
        </w:rPr>
        <w:t>м</w:t>
      </w:r>
      <w:r w:rsidR="002C515A" w:rsidRPr="00893A33">
        <w:rPr>
          <w:rFonts w:ascii="Times New Roman" w:hAnsi="Times New Roman"/>
          <w:sz w:val="28"/>
          <w:szCs w:val="28"/>
        </w:rPr>
        <w:t xml:space="preserve"> Правительства Архангельской</w:t>
      </w:r>
      <w:r w:rsidR="002C515A">
        <w:rPr>
          <w:rFonts w:ascii="Times New Roman" w:hAnsi="Times New Roman"/>
          <w:sz w:val="28"/>
          <w:szCs w:val="28"/>
        </w:rPr>
        <w:t xml:space="preserve"> области от 08.10.2013 №</w:t>
      </w:r>
      <w:r w:rsidR="002C515A" w:rsidRPr="00893A33">
        <w:rPr>
          <w:rFonts w:ascii="Times New Roman" w:hAnsi="Times New Roman"/>
          <w:sz w:val="28"/>
          <w:szCs w:val="28"/>
        </w:rPr>
        <w:t xml:space="preserve">461-пп </w:t>
      </w:r>
      <w:r w:rsidR="002C515A">
        <w:rPr>
          <w:rFonts w:ascii="Times New Roman" w:hAnsi="Times New Roman"/>
          <w:sz w:val="28"/>
          <w:szCs w:val="28"/>
        </w:rPr>
        <w:t>(далее – ГП АО № 461-пп)</w:t>
      </w:r>
      <w:r w:rsidR="002C515A" w:rsidRPr="00745202">
        <w:rPr>
          <w:rFonts w:ascii="Times New Roman" w:eastAsia="Times New Roman" w:hAnsi="Times New Roman" w:cs="Times New Roman"/>
          <w:sz w:val="28"/>
          <w:szCs w:val="28"/>
        </w:rPr>
        <w:t xml:space="preserve"> в объеме </w:t>
      </w:r>
      <w:r w:rsidR="002C515A" w:rsidRPr="00E60ADC">
        <w:rPr>
          <w:rFonts w:ascii="Times New Roman" w:eastAsia="Times New Roman" w:hAnsi="Times New Roman" w:cs="Times New Roman"/>
          <w:sz w:val="28"/>
          <w:szCs w:val="28"/>
        </w:rPr>
        <w:t xml:space="preserve">40 754 400,0 </w:t>
      </w:r>
      <w:r w:rsidR="002C515A" w:rsidRPr="00745202">
        <w:rPr>
          <w:rFonts w:ascii="Times New Roman" w:eastAsia="Times New Roman" w:hAnsi="Times New Roman" w:cs="Times New Roman"/>
          <w:sz w:val="28"/>
          <w:szCs w:val="28"/>
        </w:rPr>
        <w:t>руб. до получения Учреждением объёма прав в денежном выражении на принятие и (или) исполнение обязательств.</w:t>
      </w:r>
    </w:p>
    <w:p w:rsidR="002C515A" w:rsidRDefault="002C515A" w:rsidP="002C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9E59E6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E59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</w:t>
      </w:r>
      <w:r w:rsidRPr="00745202">
        <w:rPr>
          <w:rFonts w:ascii="Times New Roman" w:eastAsia="Times New Roman" w:hAnsi="Times New Roman" w:cs="Times New Roman"/>
          <w:sz w:val="28"/>
          <w:szCs w:val="28"/>
        </w:rPr>
        <w:t>положений ст. 118 Приказа Минфина РФ от 01.12.2010  №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 Учреждением не произведен учет  на счете  10500 "Материальные запасы" демонтированных ж/б плит в количестве 51 шт</w:t>
      </w:r>
      <w:proofErr w:type="gramEnd"/>
      <w:r w:rsidRPr="00745202">
        <w:rPr>
          <w:rFonts w:ascii="Times New Roman" w:eastAsia="Times New Roman" w:hAnsi="Times New Roman" w:cs="Times New Roman"/>
          <w:sz w:val="28"/>
          <w:szCs w:val="28"/>
        </w:rPr>
        <w:t>., для возможности выполнения каких-либо дальнейших действий с ним.</w:t>
      </w:r>
    </w:p>
    <w:p w:rsidR="002C515A" w:rsidRDefault="003E51EB" w:rsidP="002C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2C515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="002C515A">
        <w:rPr>
          <w:rFonts w:ascii="Times New Roman" w:eastAsia="Times New Roman" w:hAnsi="Times New Roman" w:cs="Times New Roman"/>
          <w:sz w:val="28"/>
          <w:szCs w:val="28"/>
        </w:rPr>
        <w:t xml:space="preserve">В нарушение ст. 748 Гражданского Кодекса РФ (далее – ГК РФ) Учреждением, как заказчиком, не обеспечен надлежащий контроль за соблюдением </w:t>
      </w:r>
      <w:r w:rsidR="002C515A" w:rsidRPr="00E62FBA">
        <w:rPr>
          <w:rFonts w:ascii="Times New Roman" w:eastAsia="Times New Roman" w:hAnsi="Times New Roman" w:cs="Times New Roman"/>
          <w:sz w:val="28"/>
          <w:szCs w:val="28"/>
        </w:rPr>
        <w:t>ООО «Автодороги»</w:t>
      </w:r>
      <w:r w:rsidR="002C515A">
        <w:rPr>
          <w:rFonts w:ascii="Times New Roman" w:eastAsia="Times New Roman" w:hAnsi="Times New Roman" w:cs="Times New Roman"/>
          <w:sz w:val="28"/>
          <w:szCs w:val="28"/>
        </w:rPr>
        <w:t xml:space="preserve"> (далее – подрядчик) </w:t>
      </w:r>
      <w:r w:rsidR="002C515A" w:rsidRPr="00203FC6">
        <w:rPr>
          <w:rFonts w:ascii="Times New Roman" w:eastAsia="Times New Roman" w:hAnsi="Times New Roman" w:cs="Times New Roman"/>
          <w:sz w:val="28"/>
          <w:szCs w:val="28"/>
        </w:rPr>
        <w:t xml:space="preserve">условий государственного контракта </w:t>
      </w:r>
      <w:r w:rsidR="002C515A" w:rsidRPr="008B0AEE">
        <w:rPr>
          <w:rFonts w:ascii="Times New Roman" w:eastAsia="Times New Roman" w:hAnsi="Times New Roman" w:cs="Times New Roman"/>
          <w:sz w:val="28"/>
          <w:szCs w:val="28"/>
        </w:rPr>
        <w:t xml:space="preserve">от 03.04.2017 № 2/17-стр на выполнение работ по строительству автомобильной дороги Подъезд к с. </w:t>
      </w:r>
      <w:proofErr w:type="spellStart"/>
      <w:r w:rsidR="002C515A" w:rsidRPr="008B0AEE">
        <w:rPr>
          <w:rFonts w:ascii="Times New Roman" w:eastAsia="Times New Roman" w:hAnsi="Times New Roman" w:cs="Times New Roman"/>
          <w:sz w:val="28"/>
          <w:szCs w:val="28"/>
        </w:rPr>
        <w:t>Шеговары</w:t>
      </w:r>
      <w:proofErr w:type="spellEnd"/>
      <w:r w:rsidR="002C515A" w:rsidRPr="008B0AEE">
        <w:rPr>
          <w:rFonts w:ascii="Times New Roman" w:eastAsia="Times New Roman" w:hAnsi="Times New Roman" w:cs="Times New Roman"/>
          <w:sz w:val="28"/>
          <w:szCs w:val="28"/>
        </w:rPr>
        <w:t xml:space="preserve"> от автомобильной дороги М-8 «Холмогоры» в Шенкурском районе Архангельской</w:t>
      </w:r>
      <w:r w:rsidR="002C515A">
        <w:rPr>
          <w:rFonts w:ascii="Times New Roman" w:eastAsia="Times New Roman" w:hAnsi="Times New Roman" w:cs="Times New Roman"/>
          <w:sz w:val="28"/>
          <w:szCs w:val="28"/>
        </w:rPr>
        <w:t xml:space="preserve"> области: </w:t>
      </w:r>
      <w:proofErr w:type="gramEnd"/>
    </w:p>
    <w:p w:rsidR="00AC5268" w:rsidRDefault="002C515A" w:rsidP="002C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</w:t>
      </w:r>
      <w:r w:rsidRPr="00203FC6">
        <w:rPr>
          <w:rFonts w:ascii="Times New Roman" w:eastAsia="Times New Roman" w:hAnsi="Times New Roman" w:cs="Times New Roman"/>
          <w:sz w:val="28"/>
          <w:szCs w:val="28"/>
        </w:rPr>
        <w:t xml:space="preserve"> нарушение </w:t>
      </w:r>
      <w:r w:rsidRPr="00411EE1">
        <w:rPr>
          <w:rFonts w:ascii="Times New Roman" w:eastAsia="Times New Roman" w:hAnsi="Times New Roman" w:cs="Times New Roman"/>
          <w:sz w:val="28"/>
          <w:szCs w:val="28"/>
        </w:rPr>
        <w:t>п. 6.2. государственного контракта от 03.04.2017 № 2/17-стр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11E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FC6">
        <w:rPr>
          <w:rFonts w:ascii="Times New Roman" w:eastAsia="Times New Roman" w:hAnsi="Times New Roman" w:cs="Times New Roman"/>
          <w:sz w:val="28"/>
          <w:szCs w:val="28"/>
        </w:rPr>
        <w:t xml:space="preserve">проекта и СП 78.13330.2012  «Свод правил. Автомобильные дороги. Актуализированная редакция СНиП 3.06.03-85» фактическая толщина верхнего слоя асфальтобетонного покрытия составила 4,3 см, в то время как проектной документацией предусмотрена толщина 6 </w:t>
      </w:r>
      <w:r w:rsidRPr="009A02DD">
        <w:rPr>
          <w:rFonts w:ascii="Times New Roman" w:eastAsia="Times New Roman" w:hAnsi="Times New Roman" w:cs="Times New Roman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A0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9A02DD">
        <w:rPr>
          <w:rFonts w:ascii="Times New Roman" w:eastAsia="Times New Roman" w:hAnsi="Times New Roman" w:cs="Times New Roman"/>
          <w:sz w:val="28"/>
          <w:szCs w:val="28"/>
        </w:rPr>
        <w:t>аказчиком оплачен результат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Pr="009A02DD">
        <w:rPr>
          <w:rFonts w:ascii="Times New Roman" w:eastAsia="Times New Roman" w:hAnsi="Times New Roman" w:cs="Times New Roman"/>
          <w:sz w:val="28"/>
          <w:szCs w:val="28"/>
        </w:rPr>
        <w:t xml:space="preserve"> по устройству верхнего слоя асфальтобетонного покрытия на площади 12 317,37 м</w:t>
      </w:r>
      <w:proofErr w:type="gramStart"/>
      <w:r w:rsidRPr="009A02DD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9A02DD">
        <w:rPr>
          <w:rFonts w:ascii="Times New Roman" w:eastAsia="Times New Roman" w:hAnsi="Times New Roman" w:cs="Times New Roman"/>
          <w:sz w:val="28"/>
          <w:szCs w:val="28"/>
        </w:rPr>
        <w:t xml:space="preserve"> на общую сумму 6 909 112,4 руб.,</w:t>
      </w:r>
      <w:r w:rsidRPr="009A02DD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предъявленных</w:t>
      </w:r>
      <w:r w:rsidRPr="009A02DD">
        <w:rPr>
          <w:rFonts w:ascii="Times New Roman" w:eastAsia="Times New Roman" w:hAnsi="Times New Roman" w:cs="Times New Roman"/>
          <w:sz w:val="28"/>
          <w:szCs w:val="28"/>
        </w:rPr>
        <w:t xml:space="preserve"> в акте ф. КС-2 от 25.09.2017 № 4,  не соответствующий условиям проекта.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5268" w:rsidRDefault="00AC5268" w:rsidP="00AC52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C5268">
        <w:rPr>
          <w:rFonts w:ascii="Times New Roman" w:eastAsia="Times New Roman" w:hAnsi="Times New Roman" w:cs="Times New Roman"/>
          <w:sz w:val="28"/>
          <w:szCs w:val="28"/>
        </w:rPr>
        <w:t xml:space="preserve">На  основании лабораторного заключения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привлеченной КСП АО экспертной организации </w:t>
      </w:r>
      <w:r w:rsidRPr="00AC5268">
        <w:rPr>
          <w:rFonts w:ascii="Times New Roman" w:eastAsia="Times New Roman" w:hAnsi="Times New Roman" w:cs="Times New Roman"/>
          <w:sz w:val="28"/>
          <w:szCs w:val="28"/>
        </w:rPr>
        <w:t xml:space="preserve">ООО НПЦ «ОНИКС» от 25.10.2017 №024, направленного КСП АО в адрес Учреждения, в соответствии с п. 11.6 Контракта № 2/17 Подрядчику </w:t>
      </w:r>
      <w:r w:rsidR="006C4BDA">
        <w:rPr>
          <w:rFonts w:ascii="Times New Roman" w:eastAsia="Times New Roman" w:hAnsi="Times New Roman" w:cs="Times New Roman"/>
          <w:sz w:val="28"/>
          <w:szCs w:val="28"/>
        </w:rPr>
        <w:t xml:space="preserve">предъявлена </w:t>
      </w:r>
      <w:r w:rsidRPr="00AC5268">
        <w:rPr>
          <w:rFonts w:ascii="Times New Roman" w:eastAsia="Times New Roman" w:hAnsi="Times New Roman" w:cs="Times New Roman"/>
          <w:sz w:val="28"/>
          <w:szCs w:val="28"/>
        </w:rPr>
        <w:t>претензи</w:t>
      </w:r>
      <w:r w:rsidR="006C4BDA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C5268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которой </w:t>
      </w:r>
      <w:r w:rsidR="006C4BDA">
        <w:rPr>
          <w:rFonts w:ascii="Times New Roman" w:eastAsia="Times New Roman" w:hAnsi="Times New Roman" w:cs="Times New Roman"/>
          <w:sz w:val="28"/>
          <w:szCs w:val="28"/>
        </w:rPr>
        <w:t>ООО «Автодороги»</w:t>
      </w:r>
      <w:r w:rsidRPr="00AC5268">
        <w:rPr>
          <w:rFonts w:ascii="Times New Roman" w:eastAsia="Times New Roman" w:hAnsi="Times New Roman" w:cs="Times New Roman"/>
          <w:sz w:val="28"/>
          <w:szCs w:val="28"/>
        </w:rPr>
        <w:t xml:space="preserve"> надлежит в течение 7 календарных дней перечислить неустойку (штраф) в размере 623 323,6 руб. в доход  бюджета Архангельской области.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AC5268">
        <w:rPr>
          <w:rFonts w:ascii="Times New Roman" w:eastAsia="Times New Roman" w:hAnsi="Times New Roman" w:cs="Times New Roman"/>
          <w:sz w:val="28"/>
          <w:szCs w:val="28"/>
        </w:rPr>
        <w:t>арантийн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AC5268">
        <w:rPr>
          <w:rFonts w:ascii="Times New Roman" w:eastAsia="Times New Roman" w:hAnsi="Times New Roman" w:cs="Times New Roman"/>
          <w:sz w:val="28"/>
          <w:szCs w:val="28"/>
        </w:rPr>
        <w:t xml:space="preserve"> письм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AC5268">
        <w:rPr>
          <w:rFonts w:ascii="Times New Roman" w:eastAsia="Times New Roman" w:hAnsi="Times New Roman" w:cs="Times New Roman"/>
          <w:sz w:val="28"/>
          <w:szCs w:val="28"/>
        </w:rPr>
        <w:t xml:space="preserve"> ООО «Автодороги» от 13.11.2017 №598</w:t>
      </w:r>
      <w:r w:rsidR="00766E7E">
        <w:rPr>
          <w:rFonts w:ascii="Times New Roman" w:eastAsia="Times New Roman" w:hAnsi="Times New Roman" w:cs="Times New Roman"/>
          <w:sz w:val="28"/>
          <w:szCs w:val="28"/>
        </w:rPr>
        <w:t xml:space="preserve"> обязалось </w:t>
      </w:r>
      <w:proofErr w:type="gramStart"/>
      <w:r w:rsidR="00766E7E">
        <w:rPr>
          <w:rFonts w:ascii="Times New Roman" w:eastAsia="Times New Roman" w:hAnsi="Times New Roman" w:cs="Times New Roman"/>
          <w:sz w:val="28"/>
          <w:szCs w:val="28"/>
        </w:rPr>
        <w:t xml:space="preserve">оплатить </w:t>
      </w:r>
      <w:r w:rsidRPr="00AC5268">
        <w:rPr>
          <w:rFonts w:ascii="Times New Roman" w:eastAsia="Times New Roman" w:hAnsi="Times New Roman" w:cs="Times New Roman"/>
          <w:sz w:val="28"/>
          <w:szCs w:val="28"/>
        </w:rPr>
        <w:t>штраф в</w:t>
      </w:r>
      <w:proofErr w:type="gramEnd"/>
      <w:r w:rsidRPr="00AC52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6E7E">
        <w:rPr>
          <w:rFonts w:ascii="Times New Roman" w:eastAsia="Times New Roman" w:hAnsi="Times New Roman" w:cs="Times New Roman"/>
          <w:sz w:val="28"/>
          <w:szCs w:val="28"/>
        </w:rPr>
        <w:t xml:space="preserve">указанной сумме </w:t>
      </w:r>
      <w:r w:rsidRPr="00AC5268">
        <w:rPr>
          <w:rFonts w:ascii="Times New Roman" w:eastAsia="Times New Roman" w:hAnsi="Times New Roman" w:cs="Times New Roman"/>
          <w:sz w:val="28"/>
          <w:szCs w:val="28"/>
        </w:rPr>
        <w:t>в срок  по 01.12.2017 включительно.</w:t>
      </w:r>
    </w:p>
    <w:p w:rsidR="002C515A" w:rsidRDefault="002C515A" w:rsidP="002C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FBA">
        <w:rPr>
          <w:rFonts w:ascii="Times New Roman" w:eastAsia="Times New Roman" w:hAnsi="Times New Roman" w:cs="Times New Roman"/>
          <w:sz w:val="28"/>
          <w:szCs w:val="28"/>
        </w:rPr>
        <w:t xml:space="preserve">В период проведения контрольного мероприятия </w:t>
      </w:r>
      <w:r>
        <w:rPr>
          <w:rFonts w:ascii="Times New Roman" w:eastAsia="Times New Roman" w:hAnsi="Times New Roman" w:cs="Times New Roman"/>
          <w:sz w:val="28"/>
          <w:szCs w:val="28"/>
        </w:rPr>
        <w:t>ООО «Автодороги»</w:t>
      </w:r>
      <w:r w:rsidRPr="00E62FBA">
        <w:rPr>
          <w:rFonts w:ascii="Times New Roman" w:eastAsia="Times New Roman" w:hAnsi="Times New Roman" w:cs="Times New Roman"/>
          <w:sz w:val="28"/>
          <w:szCs w:val="28"/>
        </w:rPr>
        <w:t xml:space="preserve"> с целью устранения выявленных нарушений и приведения толщины асфальтобетонного покрытия в соответствие проекту, были выполнены работы по устройству дополнительного верхнего </w:t>
      </w:r>
      <w:r>
        <w:rPr>
          <w:rFonts w:ascii="Times New Roman" w:eastAsia="Times New Roman" w:hAnsi="Times New Roman" w:cs="Times New Roman"/>
          <w:sz w:val="28"/>
          <w:szCs w:val="28"/>
        </w:rPr>
        <w:t>слоя асфальтобетонного покрытия;</w:t>
      </w:r>
    </w:p>
    <w:p w:rsidR="002C515A" w:rsidRPr="00203FC6" w:rsidRDefault="002C515A" w:rsidP="002C515A">
      <w:pPr>
        <w:pStyle w:val="a3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203FC6">
        <w:rPr>
          <w:sz w:val="28"/>
          <w:szCs w:val="28"/>
        </w:rPr>
        <w:t xml:space="preserve">в нарушение требования, установленного п.12.3.1 СП 78.13330.2012 «Свод правил. Автомобильные дороги. Актуализированная редакция СНиП </w:t>
      </w:r>
      <w:r w:rsidRPr="00203FC6">
        <w:rPr>
          <w:sz w:val="28"/>
          <w:szCs w:val="28"/>
        </w:rPr>
        <w:lastRenderedPageBreak/>
        <w:t xml:space="preserve">3.06.03-85», согласно которым производство работ с использованием горячих асфальтобетонных смесей допускается в интервале температур воздуха от +5 </w:t>
      </w:r>
      <w:r w:rsidRPr="00203FC6">
        <w:rPr>
          <w:sz w:val="28"/>
          <w:szCs w:val="28"/>
          <w:vertAlign w:val="superscript"/>
        </w:rPr>
        <w:t>0</w:t>
      </w:r>
      <w:r w:rsidRPr="00203FC6">
        <w:rPr>
          <w:sz w:val="28"/>
          <w:szCs w:val="28"/>
        </w:rPr>
        <w:t xml:space="preserve">С до 0 </w:t>
      </w:r>
      <w:r w:rsidRPr="00203FC6">
        <w:rPr>
          <w:sz w:val="28"/>
          <w:szCs w:val="28"/>
          <w:vertAlign w:val="superscript"/>
        </w:rPr>
        <w:t>0</w:t>
      </w:r>
      <w:r w:rsidRPr="00203FC6">
        <w:rPr>
          <w:sz w:val="28"/>
          <w:szCs w:val="28"/>
        </w:rPr>
        <w:t xml:space="preserve">С при соблюдении толщины устраиваемого слоя не менее 4 см, средняя толщина вновь уложенного слоя </w:t>
      </w:r>
      <w:r>
        <w:rPr>
          <w:sz w:val="28"/>
          <w:szCs w:val="28"/>
        </w:rPr>
        <w:t xml:space="preserve">(в целях устранения нарушений) </w:t>
      </w:r>
      <w:r w:rsidRPr="00203FC6">
        <w:rPr>
          <w:sz w:val="28"/>
          <w:szCs w:val="28"/>
        </w:rPr>
        <w:t>составила 2,7 см</w:t>
      </w:r>
      <w:r>
        <w:rPr>
          <w:sz w:val="28"/>
          <w:szCs w:val="28"/>
        </w:rPr>
        <w:t>;</w:t>
      </w:r>
    </w:p>
    <w:p w:rsidR="002C515A" w:rsidRDefault="002C515A" w:rsidP="002C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47DF0">
        <w:rPr>
          <w:rFonts w:ascii="Times New Roman" w:eastAsia="Times New Roman" w:hAnsi="Times New Roman" w:cs="Times New Roman"/>
          <w:sz w:val="28"/>
          <w:szCs w:val="28"/>
        </w:rPr>
        <w:t xml:space="preserve">работы по устранению нарушений по толщине асфальтобетонного покрытия выполнены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47DF0">
        <w:rPr>
          <w:rFonts w:ascii="Times New Roman" w:eastAsia="Times New Roman" w:hAnsi="Times New Roman" w:cs="Times New Roman"/>
          <w:sz w:val="28"/>
          <w:szCs w:val="28"/>
        </w:rPr>
        <w:t>одрядчиком с нарушением технологии производства работ, предусмотренной СП 34.13330.2012 «Свод правил. Автомобильные дороги. Актуализированная редакция СНиП 2.05.02-85», а также СП 78.13330.2012 «Свод правил. Автомобильные дороги. Актуализированная редакция СНиП 3.06.03-85».</w:t>
      </w:r>
    </w:p>
    <w:p w:rsidR="002A3605" w:rsidRDefault="002A3605" w:rsidP="002C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A3605">
        <w:rPr>
          <w:rFonts w:ascii="Times New Roman" w:eastAsia="Times New Roman" w:hAnsi="Times New Roman" w:cs="Times New Roman"/>
          <w:sz w:val="28"/>
          <w:szCs w:val="28"/>
        </w:rPr>
        <w:t xml:space="preserve"> рамках заключенного контракта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строительство автодороги </w:t>
      </w:r>
      <w:r w:rsidRPr="002A3605">
        <w:rPr>
          <w:rFonts w:ascii="Times New Roman" w:eastAsia="Times New Roman" w:hAnsi="Times New Roman" w:cs="Times New Roman"/>
          <w:sz w:val="28"/>
          <w:szCs w:val="28"/>
        </w:rPr>
        <w:t>установлены гарантийные обязательства на верхний слой покрытия 4 года, при возникновении дефектов подрядчик будет устранять их за свой сч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2A3605">
        <w:rPr>
          <w:rFonts w:ascii="Times New Roman" w:eastAsia="Times New Roman" w:hAnsi="Times New Roman" w:cs="Times New Roman"/>
          <w:sz w:val="28"/>
          <w:szCs w:val="28"/>
        </w:rPr>
        <w:t>т.</w:t>
      </w:r>
    </w:p>
    <w:p w:rsidR="002A3605" w:rsidRDefault="002A3605" w:rsidP="002C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A3605">
        <w:rPr>
          <w:rFonts w:ascii="Times New Roman" w:eastAsia="Times New Roman" w:hAnsi="Times New Roman" w:cs="Times New Roman"/>
          <w:sz w:val="28"/>
          <w:szCs w:val="28"/>
        </w:rPr>
        <w:t>В весенне-летний период 2018 года, в соответствии с регламентом контроля над исполнением подрядными организациями гарантийных обязательств по законченным строительством, реконструкцией, капитальным ремонтом и ремонтом автомобильных дорог и сооружений на них,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605">
        <w:rPr>
          <w:rFonts w:ascii="Times New Roman" w:eastAsia="Times New Roman" w:hAnsi="Times New Roman" w:cs="Times New Roman"/>
          <w:sz w:val="28"/>
          <w:szCs w:val="28"/>
        </w:rPr>
        <w:t>ГКУ АО «Дорожное агентство «</w:t>
      </w:r>
      <w:proofErr w:type="spellStart"/>
      <w:r w:rsidRPr="002A3605">
        <w:rPr>
          <w:rFonts w:ascii="Times New Roman" w:eastAsia="Times New Roman" w:hAnsi="Times New Roman" w:cs="Times New Roman"/>
          <w:sz w:val="28"/>
          <w:szCs w:val="28"/>
        </w:rPr>
        <w:t>Архангельскавтодор</w:t>
      </w:r>
      <w:proofErr w:type="spellEnd"/>
      <w:r w:rsidRPr="002A3605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гарантирует проведение </w:t>
      </w:r>
      <w:r w:rsidRPr="002A3605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по определению наличия гарантийных случаев по объекту – строительство автомобильной дороги «Подъезд к с. </w:t>
      </w:r>
      <w:proofErr w:type="spellStart"/>
      <w:r w:rsidRPr="002A3605">
        <w:rPr>
          <w:rFonts w:ascii="Times New Roman" w:eastAsia="Times New Roman" w:hAnsi="Times New Roman" w:cs="Times New Roman"/>
          <w:sz w:val="28"/>
          <w:szCs w:val="28"/>
        </w:rPr>
        <w:t>Шеговары</w:t>
      </w:r>
      <w:proofErr w:type="spellEnd"/>
      <w:r w:rsidRPr="002A3605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  <w:r w:rsidRPr="002A3605">
        <w:rPr>
          <w:rFonts w:ascii="Times New Roman" w:eastAsia="Times New Roman" w:hAnsi="Times New Roman" w:cs="Times New Roman"/>
          <w:sz w:val="28"/>
          <w:szCs w:val="28"/>
        </w:rPr>
        <w:t xml:space="preserve"> Результаты проведенного мероприятия будут оформлены актом, который Учреждение представит в адрес КСП АО.</w:t>
      </w:r>
    </w:p>
    <w:p w:rsidR="002C515A" w:rsidRPr="00044DEB" w:rsidRDefault="00AC5268" w:rsidP="002C515A">
      <w:pPr>
        <w:pStyle w:val="ConsPlusNormal"/>
        <w:ind w:firstLine="709"/>
        <w:jc w:val="both"/>
        <w:rPr>
          <w:rFonts w:eastAsia="Calibri"/>
        </w:rPr>
      </w:pPr>
      <w:r>
        <w:rPr>
          <w:rFonts w:eastAsia="Times New Roman"/>
        </w:rPr>
        <w:t>6.</w:t>
      </w:r>
      <w:r w:rsidR="002C515A">
        <w:rPr>
          <w:rFonts w:eastAsia="Times New Roman"/>
        </w:rPr>
        <w:t>4.</w:t>
      </w:r>
      <w:r w:rsidR="002C515A" w:rsidRPr="00044DEB">
        <w:rPr>
          <w:rFonts w:eastAsia="Calibri"/>
          <w:color w:val="FF0000"/>
        </w:rPr>
        <w:t xml:space="preserve"> </w:t>
      </w:r>
      <w:proofErr w:type="gramStart"/>
      <w:r w:rsidR="002C515A" w:rsidRPr="00044DEB">
        <w:rPr>
          <w:rFonts w:eastAsia="Calibri"/>
        </w:rPr>
        <w:t>В нарушение требований пунктов 4.12. и 4.100 МДС 81-35.2004 «Методика определения стоимости строительной продукции на территории Российской Федерации», введенной в действие Постановлением Госстроя России от 05.03.200</w:t>
      </w:r>
      <w:r w:rsidR="002C515A">
        <w:rPr>
          <w:rFonts w:eastAsia="Calibri"/>
        </w:rPr>
        <w:t>4 № 15/1, в сметной документации</w:t>
      </w:r>
      <w:r w:rsidR="002C515A" w:rsidRPr="00422020">
        <w:t xml:space="preserve"> </w:t>
      </w:r>
      <w:r w:rsidR="002C515A">
        <w:t>на с</w:t>
      </w:r>
      <w:r w:rsidR="002C515A" w:rsidRPr="00422020">
        <w:rPr>
          <w:rFonts w:eastAsia="Calibri"/>
        </w:rPr>
        <w:t>троительство автомобильной дороги «Подъезд к дер. Никифоровская от автодороги М8 «Холмогоры» в Шенкурском ра</w:t>
      </w:r>
      <w:r w:rsidR="002C515A">
        <w:rPr>
          <w:rFonts w:eastAsia="Calibri"/>
        </w:rPr>
        <w:t xml:space="preserve">йоне  Архангельской области»  </w:t>
      </w:r>
      <w:r w:rsidR="002C515A" w:rsidRPr="00044DEB">
        <w:rPr>
          <w:rFonts w:eastAsia="Calibri"/>
        </w:rPr>
        <w:t>не отражена в виде возвратных сумм стоимость древесины, получаемой в порядке попутной</w:t>
      </w:r>
      <w:proofErr w:type="gramEnd"/>
      <w:r w:rsidR="002C515A" w:rsidRPr="00044DEB">
        <w:rPr>
          <w:rFonts w:eastAsia="Calibri"/>
        </w:rPr>
        <w:t xml:space="preserve"> добычи при вырубке трассы автодороги.</w:t>
      </w:r>
    </w:p>
    <w:p w:rsidR="00141B14" w:rsidRDefault="00AC5268" w:rsidP="00141B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2C515A">
        <w:rPr>
          <w:rFonts w:ascii="Times New Roman" w:eastAsia="Times New Roman" w:hAnsi="Times New Roman" w:cs="Times New Roman"/>
          <w:sz w:val="28"/>
          <w:szCs w:val="28"/>
        </w:rPr>
        <w:t>5.</w:t>
      </w:r>
      <w:r w:rsidR="00141B14" w:rsidRPr="00141B1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="00141B14" w:rsidRPr="00141B14">
        <w:rPr>
          <w:rFonts w:ascii="Times New Roman" w:eastAsia="Times New Roman" w:hAnsi="Times New Roman" w:cs="Times New Roman"/>
          <w:sz w:val="28"/>
          <w:szCs w:val="28"/>
        </w:rPr>
        <w:t>Проверкой актов ф. КС-2, учтенных бухгалтерским учетом Учреждения</w:t>
      </w:r>
      <w:r w:rsidR="00141B14">
        <w:rPr>
          <w:rFonts w:ascii="Times New Roman" w:eastAsia="Times New Roman" w:hAnsi="Times New Roman" w:cs="Times New Roman"/>
          <w:sz w:val="28"/>
          <w:szCs w:val="28"/>
        </w:rPr>
        <w:t xml:space="preserve"> при</w:t>
      </w:r>
      <w:r w:rsidR="00141B14" w:rsidRPr="00141B14">
        <w:rPr>
          <w:rFonts w:ascii="Times New Roman" w:eastAsia="Times New Roman" w:hAnsi="Times New Roman" w:cs="Times New Roman"/>
          <w:sz w:val="28"/>
          <w:szCs w:val="28"/>
        </w:rPr>
        <w:t xml:space="preserve"> строительств</w:t>
      </w:r>
      <w:r w:rsidR="00141B1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41B14" w:rsidRPr="00141B14">
        <w:rPr>
          <w:rFonts w:ascii="Times New Roman" w:eastAsia="Times New Roman" w:hAnsi="Times New Roman" w:cs="Times New Roman"/>
          <w:sz w:val="28"/>
          <w:szCs w:val="28"/>
        </w:rPr>
        <w:t xml:space="preserve"> автомобильной дороги «Подъезд к дер. Никифоровская</w:t>
      </w:r>
      <w:r w:rsidR="00141B1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41B14" w:rsidRPr="00141B14">
        <w:rPr>
          <w:rFonts w:ascii="Times New Roman" w:eastAsia="Times New Roman" w:hAnsi="Times New Roman" w:cs="Times New Roman"/>
          <w:sz w:val="28"/>
          <w:szCs w:val="28"/>
        </w:rPr>
        <w:t>, на соответствие фактически выполненным работам, исполнительной и иной документации установлено</w:t>
      </w:r>
      <w:r w:rsidR="00141B14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="00141B14" w:rsidRPr="00141B14">
        <w:rPr>
          <w:rFonts w:ascii="Times New Roman" w:eastAsia="Times New Roman" w:hAnsi="Times New Roman" w:cs="Times New Roman"/>
          <w:sz w:val="28"/>
          <w:szCs w:val="28"/>
        </w:rPr>
        <w:t xml:space="preserve">работы на   внешнем откосе водоотводных канав площадью 3808,79 м²   посевом многолетних трав фактически ОАО «Ремикс» </w:t>
      </w:r>
      <w:r w:rsidR="00141B14">
        <w:rPr>
          <w:rFonts w:ascii="Times New Roman" w:eastAsia="Times New Roman" w:hAnsi="Times New Roman" w:cs="Times New Roman"/>
          <w:sz w:val="28"/>
          <w:szCs w:val="28"/>
        </w:rPr>
        <w:t>не выполнены</w:t>
      </w:r>
      <w:r w:rsidR="00141B14" w:rsidRPr="00141B14">
        <w:rPr>
          <w:rFonts w:ascii="Times New Roman" w:eastAsia="Times New Roman" w:hAnsi="Times New Roman" w:cs="Times New Roman"/>
          <w:sz w:val="28"/>
          <w:szCs w:val="28"/>
        </w:rPr>
        <w:t>, в результате чего стоимость работ завышена на 338 234,02 руб. Указанное нарушение устранено Подрядчиком в ходе</w:t>
      </w:r>
      <w:proofErr w:type="gramEnd"/>
      <w:r w:rsidR="00141B14" w:rsidRPr="00141B14">
        <w:rPr>
          <w:rFonts w:ascii="Times New Roman" w:eastAsia="Times New Roman" w:hAnsi="Times New Roman" w:cs="Times New Roman"/>
          <w:sz w:val="28"/>
          <w:szCs w:val="28"/>
        </w:rPr>
        <w:t xml:space="preserve"> контрольного мероприятия;</w:t>
      </w:r>
    </w:p>
    <w:p w:rsidR="002C515A" w:rsidRPr="00044DEB" w:rsidRDefault="00B65456" w:rsidP="002C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6.6. </w:t>
      </w:r>
      <w:proofErr w:type="gramStart"/>
      <w:r w:rsidR="002C515A" w:rsidRPr="00044DEB">
        <w:rPr>
          <w:rFonts w:ascii="Times New Roman" w:eastAsia="Times New Roman" w:hAnsi="Times New Roman" w:cs="Times New Roman"/>
          <w:sz w:val="28"/>
          <w:szCs w:val="28"/>
        </w:rPr>
        <w:t>В нарушение принципа эффективности использования бюджетных средств</w:t>
      </w:r>
      <w:r w:rsidR="002C515A">
        <w:rPr>
          <w:rFonts w:ascii="Times New Roman" w:eastAsia="Times New Roman" w:hAnsi="Times New Roman" w:cs="Times New Roman"/>
          <w:sz w:val="28"/>
          <w:szCs w:val="28"/>
        </w:rPr>
        <w:t>, установленного статьей 34 БК РФ,</w:t>
      </w:r>
      <w:r w:rsidR="002C515A" w:rsidRPr="00044DEB">
        <w:rPr>
          <w:rFonts w:ascii="Times New Roman" w:eastAsia="Times New Roman" w:hAnsi="Times New Roman" w:cs="Times New Roman"/>
          <w:sz w:val="28"/>
          <w:szCs w:val="28"/>
        </w:rPr>
        <w:t xml:space="preserve"> означающего,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бюджетом объема средств (результативности)</w:t>
      </w:r>
      <w:r w:rsidR="002C515A">
        <w:rPr>
          <w:rFonts w:ascii="Times New Roman" w:eastAsia="Times New Roman" w:hAnsi="Times New Roman" w:cs="Times New Roman"/>
          <w:sz w:val="28"/>
          <w:szCs w:val="28"/>
        </w:rPr>
        <w:t>,</w:t>
      </w:r>
      <w:r w:rsidR="002C515A" w:rsidRPr="00044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15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C515A" w:rsidRPr="00044DEB">
        <w:rPr>
          <w:rFonts w:ascii="Times New Roman" w:eastAsia="Times New Roman" w:hAnsi="Times New Roman" w:cs="Times New Roman"/>
          <w:sz w:val="28"/>
          <w:szCs w:val="28"/>
        </w:rPr>
        <w:t>чреждением</w:t>
      </w:r>
      <w:r w:rsidR="002C515A">
        <w:rPr>
          <w:rFonts w:ascii="Times New Roman" w:eastAsia="Times New Roman" w:hAnsi="Times New Roman" w:cs="Times New Roman"/>
          <w:sz w:val="28"/>
          <w:szCs w:val="28"/>
        </w:rPr>
        <w:t xml:space="preserve"> при с</w:t>
      </w:r>
      <w:r w:rsidR="002C515A" w:rsidRPr="00DD01AB">
        <w:rPr>
          <w:rFonts w:ascii="Times New Roman" w:eastAsia="Times New Roman" w:hAnsi="Times New Roman" w:cs="Times New Roman"/>
          <w:sz w:val="28"/>
          <w:szCs w:val="28"/>
        </w:rPr>
        <w:t>троительств</w:t>
      </w:r>
      <w:r w:rsidR="002C515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C515A" w:rsidRPr="00DD01AB">
        <w:rPr>
          <w:rFonts w:ascii="Times New Roman" w:eastAsia="Times New Roman" w:hAnsi="Times New Roman" w:cs="Times New Roman"/>
          <w:sz w:val="28"/>
          <w:szCs w:val="28"/>
        </w:rPr>
        <w:t xml:space="preserve"> автомобильной дороги «Подъезд к</w:t>
      </w:r>
      <w:proofErr w:type="gramEnd"/>
      <w:r w:rsidR="002C515A" w:rsidRPr="00DD01AB">
        <w:rPr>
          <w:rFonts w:ascii="Times New Roman" w:eastAsia="Times New Roman" w:hAnsi="Times New Roman" w:cs="Times New Roman"/>
          <w:sz w:val="28"/>
          <w:szCs w:val="28"/>
        </w:rPr>
        <w:t xml:space="preserve"> дер. Никифоровская от автодороги М8 «Холмогоры» в Шенкурском районе  Архангельской области</w:t>
      </w:r>
      <w:r w:rsidR="002C51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515A" w:rsidRPr="00044DEB">
        <w:rPr>
          <w:rFonts w:ascii="Times New Roman" w:eastAsia="Times New Roman" w:hAnsi="Times New Roman" w:cs="Times New Roman"/>
          <w:sz w:val="28"/>
          <w:szCs w:val="28"/>
        </w:rPr>
        <w:t>неэффективно израсходованы бюджетные средства в размере  4 078 409,11 руб.  Подрядчиком в соответствии со сметной документацией предъявлена стоимость грунта песчаного, супесчаного в объеме 7748 мᶾ по цене  105,6 руб./1 мᶾ.  В то время</w:t>
      </w:r>
      <w:proofErr w:type="gramStart"/>
      <w:r w:rsidR="002C515A" w:rsidRPr="00044DEB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2C515A" w:rsidRPr="00044DEB">
        <w:rPr>
          <w:rFonts w:ascii="Times New Roman" w:eastAsia="Times New Roman" w:hAnsi="Times New Roman" w:cs="Times New Roman"/>
          <w:sz w:val="28"/>
          <w:szCs w:val="28"/>
        </w:rPr>
        <w:t xml:space="preserve"> как фактически проектом предусмотрен песок природный мелкий, при строительстве использован песок природный различных фракций для строительных работ по сметной цене 2001 года - 59,99 руб./1 мᶾ. В результате разница в стоимости песка составила 4 078 409,11 руб.</w:t>
      </w:r>
    </w:p>
    <w:p w:rsidR="00345EC1" w:rsidRPr="001A564D" w:rsidRDefault="00345EC1" w:rsidP="007B7D4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70FB" w:rsidRDefault="00F338CC" w:rsidP="003934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65456" w:rsidRPr="00B65456">
        <w:rPr>
          <w:rFonts w:ascii="Times New Roman" w:hAnsi="Times New Roman" w:cs="Times New Roman"/>
          <w:sz w:val="28"/>
          <w:szCs w:val="28"/>
        </w:rPr>
        <w:t xml:space="preserve">С учетом изложенного и на основании </w:t>
      </w:r>
      <w:r w:rsidR="00B65456">
        <w:rPr>
          <w:rFonts w:ascii="Times New Roman" w:hAnsi="Times New Roman" w:cs="Times New Roman"/>
          <w:sz w:val="28"/>
          <w:szCs w:val="28"/>
        </w:rPr>
        <w:t>пу</w:t>
      </w:r>
      <w:r w:rsidR="004109F4" w:rsidRPr="00B65456">
        <w:rPr>
          <w:rFonts w:ascii="Times New Roman" w:eastAsia="Times New Roman" w:hAnsi="Times New Roman" w:cs="Times New Roman"/>
          <w:sz w:val="28"/>
          <w:szCs w:val="28"/>
        </w:rPr>
        <w:t xml:space="preserve">нкта 3.1. статьи 270.2 Бюджетного кодекса РФ, статьи 16 Федерального закона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образований", статьи 18 областного закона от 30.05.2011 года № 288-22-ОЗ «О контрольно-счетной палате Архангельской области» </w:t>
      </w:r>
      <w:r w:rsidR="004109F4" w:rsidRPr="00B65456">
        <w:rPr>
          <w:rFonts w:ascii="Times New Roman" w:hAnsi="Times New Roman" w:cs="Times New Roman"/>
          <w:sz w:val="28"/>
          <w:szCs w:val="28"/>
        </w:rPr>
        <w:t>в адрес</w:t>
      </w:r>
      <w:r w:rsidR="004109F4" w:rsidRPr="00290B70">
        <w:rPr>
          <w:rFonts w:ascii="Times New Roman" w:hAnsi="Times New Roman" w:cs="Times New Roman"/>
          <w:sz w:val="28"/>
          <w:szCs w:val="28"/>
        </w:rPr>
        <w:t xml:space="preserve"> директора ГКУ АО «Дорожное агентство»  «</w:t>
      </w:r>
      <w:proofErr w:type="spellStart"/>
      <w:r w:rsidR="004109F4" w:rsidRPr="00290B70">
        <w:rPr>
          <w:rFonts w:ascii="Times New Roman" w:hAnsi="Times New Roman" w:cs="Times New Roman"/>
          <w:sz w:val="28"/>
          <w:szCs w:val="28"/>
        </w:rPr>
        <w:t>Архангельскавтодор</w:t>
      </w:r>
      <w:proofErr w:type="spellEnd"/>
      <w:r w:rsidR="004109F4" w:rsidRPr="00290B70">
        <w:rPr>
          <w:rFonts w:ascii="Times New Roman" w:hAnsi="Times New Roman" w:cs="Times New Roman"/>
          <w:sz w:val="28"/>
          <w:szCs w:val="28"/>
        </w:rPr>
        <w:t xml:space="preserve">» </w:t>
      </w:r>
      <w:r w:rsidR="004109F4">
        <w:rPr>
          <w:rFonts w:ascii="Times New Roman" w:hAnsi="Times New Roman" w:cs="Times New Roman"/>
          <w:sz w:val="28"/>
          <w:szCs w:val="28"/>
        </w:rPr>
        <w:t>направлено</w:t>
      </w:r>
      <w:proofErr w:type="gramEnd"/>
      <w:r w:rsidR="004109F4" w:rsidRPr="00290B70">
        <w:rPr>
          <w:rFonts w:ascii="Times New Roman" w:hAnsi="Times New Roman" w:cs="Times New Roman"/>
          <w:sz w:val="28"/>
          <w:szCs w:val="28"/>
        </w:rPr>
        <w:t xml:space="preserve"> представление </w:t>
      </w:r>
      <w:r w:rsidR="004109F4">
        <w:rPr>
          <w:rFonts w:ascii="Times New Roman" w:hAnsi="Times New Roman" w:cs="Times New Roman"/>
          <w:sz w:val="28"/>
          <w:szCs w:val="28"/>
        </w:rPr>
        <w:t xml:space="preserve">от </w:t>
      </w:r>
      <w:r w:rsidR="00B65456">
        <w:rPr>
          <w:rFonts w:ascii="Times New Roman" w:hAnsi="Times New Roman" w:cs="Times New Roman"/>
          <w:sz w:val="28"/>
          <w:szCs w:val="28"/>
        </w:rPr>
        <w:t>04.12.2017 №01-02/1027.</w:t>
      </w:r>
    </w:p>
    <w:p w:rsidR="00CE5A9B" w:rsidRDefault="00213FF6" w:rsidP="00B6545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290B70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90B70">
        <w:rPr>
          <w:rFonts w:ascii="Times New Roman" w:hAnsi="Times New Roman" w:cs="Times New Roman"/>
          <w:sz w:val="28"/>
          <w:szCs w:val="28"/>
        </w:rPr>
        <w:t xml:space="preserve"> о результатах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направлена</w:t>
      </w:r>
      <w:r w:rsidRPr="00213FF6">
        <w:t xml:space="preserve"> </w:t>
      </w:r>
      <w:r w:rsidRPr="00213FF6">
        <w:rPr>
          <w:rFonts w:ascii="Times New Roman" w:hAnsi="Times New Roman" w:cs="Times New Roman"/>
          <w:sz w:val="28"/>
          <w:szCs w:val="28"/>
        </w:rPr>
        <w:t>в адрес министерства транспорта и связи Архангельской области</w:t>
      </w:r>
      <w:r w:rsidR="00B65456">
        <w:rPr>
          <w:rFonts w:ascii="Times New Roman" w:hAnsi="Times New Roman" w:cs="Times New Roman"/>
          <w:sz w:val="28"/>
          <w:szCs w:val="28"/>
        </w:rPr>
        <w:t>.</w:t>
      </w:r>
      <w:r w:rsidRPr="00213F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9F4" w:rsidRDefault="00213FF6" w:rsidP="003934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5A9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65456" w:rsidRPr="00B65456">
        <w:rPr>
          <w:rFonts w:ascii="Times New Roman" w:hAnsi="Times New Roman" w:cs="Times New Roman"/>
          <w:sz w:val="28"/>
          <w:szCs w:val="28"/>
        </w:rPr>
        <w:t>В целях повышения эффективности взаимодействия всех исполнителей и соисполнителей государственной программы «Устойчивое развитие  сельских территорий Архангельской области (2014-2020 годы)» при отборе объектов строительства автомобильных дорог в сельской местности  в полной мере соответствующих целям и задачам как федеральной,  так и государственной программ, информаци</w:t>
      </w:r>
      <w:r w:rsidR="00B65456">
        <w:rPr>
          <w:rFonts w:ascii="Times New Roman" w:hAnsi="Times New Roman" w:cs="Times New Roman"/>
          <w:sz w:val="28"/>
          <w:szCs w:val="28"/>
        </w:rPr>
        <w:t>я</w:t>
      </w:r>
      <w:r w:rsidR="00B65456" w:rsidRPr="00B65456">
        <w:rPr>
          <w:rFonts w:ascii="Times New Roman" w:hAnsi="Times New Roman" w:cs="Times New Roman"/>
          <w:sz w:val="28"/>
          <w:szCs w:val="28"/>
        </w:rPr>
        <w:t xml:space="preserve"> о результатах контрольного мероприятия </w:t>
      </w:r>
      <w:r w:rsidR="00B65456">
        <w:rPr>
          <w:rFonts w:ascii="Times New Roman" w:hAnsi="Times New Roman" w:cs="Times New Roman"/>
          <w:sz w:val="28"/>
          <w:szCs w:val="28"/>
        </w:rPr>
        <w:t xml:space="preserve">направлена так же в адрес председателя </w:t>
      </w:r>
      <w:r w:rsidR="00B65456" w:rsidRPr="00B65456">
        <w:rPr>
          <w:rFonts w:ascii="Times New Roman" w:hAnsi="Times New Roman" w:cs="Times New Roman"/>
          <w:sz w:val="28"/>
          <w:szCs w:val="28"/>
        </w:rPr>
        <w:t>Правительств</w:t>
      </w:r>
      <w:r w:rsidR="00B65456">
        <w:rPr>
          <w:rFonts w:ascii="Times New Roman" w:hAnsi="Times New Roman" w:cs="Times New Roman"/>
          <w:sz w:val="28"/>
          <w:szCs w:val="28"/>
        </w:rPr>
        <w:t>а</w:t>
      </w:r>
      <w:r w:rsidR="00B65456" w:rsidRPr="00B65456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B6545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65456" w:rsidRPr="004109F4" w:rsidRDefault="00B65456" w:rsidP="003934B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65456">
        <w:rPr>
          <w:rFonts w:ascii="Times New Roman" w:eastAsia="Times New Roman" w:hAnsi="Times New Roman" w:cs="Times New Roman"/>
          <w:sz w:val="28"/>
          <w:szCs w:val="28"/>
        </w:rPr>
        <w:t>Информаци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65456">
        <w:rPr>
          <w:rFonts w:ascii="Times New Roman" w:eastAsia="Times New Roman" w:hAnsi="Times New Roman" w:cs="Times New Roman"/>
          <w:sz w:val="28"/>
          <w:szCs w:val="28"/>
        </w:rPr>
        <w:t xml:space="preserve"> о признаках нарушений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выявленных при проведении контрольного мероприятия</w:t>
      </w:r>
      <w:r w:rsidR="004D29BA">
        <w:rPr>
          <w:rFonts w:ascii="Times New Roman" w:eastAsia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B65456">
        <w:rPr>
          <w:rFonts w:ascii="Times New Roman" w:eastAsia="Times New Roman" w:hAnsi="Times New Roman" w:cs="Times New Roman"/>
          <w:sz w:val="28"/>
          <w:szCs w:val="28"/>
        </w:rPr>
        <w:t xml:space="preserve"> направ</w:t>
      </w:r>
      <w:r>
        <w:rPr>
          <w:rFonts w:ascii="Times New Roman" w:eastAsia="Times New Roman" w:hAnsi="Times New Roman" w:cs="Times New Roman"/>
          <w:sz w:val="28"/>
          <w:szCs w:val="28"/>
        </w:rPr>
        <w:t>лена</w:t>
      </w:r>
      <w:r w:rsidRPr="00B65456">
        <w:rPr>
          <w:rFonts w:ascii="Times New Roman" w:eastAsia="Times New Roman" w:hAnsi="Times New Roman" w:cs="Times New Roman"/>
          <w:sz w:val="28"/>
          <w:szCs w:val="28"/>
        </w:rPr>
        <w:t xml:space="preserve"> в Управление Федеральной антимонопольной службы по Архангельской области.</w:t>
      </w:r>
    </w:p>
    <w:sectPr w:rsidR="00B65456" w:rsidRPr="00410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3E21"/>
    <w:multiLevelType w:val="hybridMultilevel"/>
    <w:tmpl w:val="344470DC"/>
    <w:lvl w:ilvl="0" w:tplc="28BE873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53213"/>
    <w:multiLevelType w:val="hybridMultilevel"/>
    <w:tmpl w:val="06569072"/>
    <w:lvl w:ilvl="0" w:tplc="D116F70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1EB"/>
    <w:rsid w:val="00141B14"/>
    <w:rsid w:val="001711EB"/>
    <w:rsid w:val="001B0019"/>
    <w:rsid w:val="001E0D22"/>
    <w:rsid w:val="00213FF6"/>
    <w:rsid w:val="00246991"/>
    <w:rsid w:val="00284C96"/>
    <w:rsid w:val="002A3605"/>
    <w:rsid w:val="002C515A"/>
    <w:rsid w:val="002E4F09"/>
    <w:rsid w:val="0034097D"/>
    <w:rsid w:val="00345EC1"/>
    <w:rsid w:val="0036201C"/>
    <w:rsid w:val="003934BF"/>
    <w:rsid w:val="003E51EB"/>
    <w:rsid w:val="004109F4"/>
    <w:rsid w:val="00441FAB"/>
    <w:rsid w:val="004D29BA"/>
    <w:rsid w:val="004F7EA2"/>
    <w:rsid w:val="006C4BDA"/>
    <w:rsid w:val="00766E7E"/>
    <w:rsid w:val="007B7D4A"/>
    <w:rsid w:val="007C2ACE"/>
    <w:rsid w:val="007C383E"/>
    <w:rsid w:val="00835F9A"/>
    <w:rsid w:val="00881D11"/>
    <w:rsid w:val="008F70FB"/>
    <w:rsid w:val="00962C69"/>
    <w:rsid w:val="009C23EE"/>
    <w:rsid w:val="009C4D24"/>
    <w:rsid w:val="00AB58C9"/>
    <w:rsid w:val="00AB66C7"/>
    <w:rsid w:val="00AC5268"/>
    <w:rsid w:val="00B65456"/>
    <w:rsid w:val="00B91840"/>
    <w:rsid w:val="00BA0CFE"/>
    <w:rsid w:val="00C27351"/>
    <w:rsid w:val="00CE5A9B"/>
    <w:rsid w:val="00D055A0"/>
    <w:rsid w:val="00DD3B11"/>
    <w:rsid w:val="00E775E1"/>
    <w:rsid w:val="00F3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409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3934BF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3934BF"/>
  </w:style>
  <w:style w:type="paragraph" w:customStyle="1" w:styleId="ConsPlusNormal">
    <w:name w:val="ConsPlusNormal"/>
    <w:rsid w:val="00345E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2C51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409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3934BF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3934BF"/>
  </w:style>
  <w:style w:type="paragraph" w:customStyle="1" w:styleId="ConsPlusNormal">
    <w:name w:val="ConsPlusNormal"/>
    <w:rsid w:val="00345E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2C51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1539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Николаевна Качанова</dc:creator>
  <cp:lastModifiedBy>Любовь Николаевна Качанова</cp:lastModifiedBy>
  <cp:revision>2</cp:revision>
  <cp:lastPrinted>2015-12-21T12:01:00Z</cp:lastPrinted>
  <dcterms:created xsi:type="dcterms:W3CDTF">2017-12-05T14:37:00Z</dcterms:created>
  <dcterms:modified xsi:type="dcterms:W3CDTF">2017-12-05T14:37:00Z</dcterms:modified>
</cp:coreProperties>
</file>