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45" w:rsidRPr="001E15AD" w:rsidRDefault="00EE1A45" w:rsidP="00EE1A45">
      <w:pPr>
        <w:pStyle w:val="a3"/>
        <w:spacing w:line="240" w:lineRule="auto"/>
        <w:ind w:right="-284" w:firstLine="0"/>
        <w:jc w:val="center"/>
        <w:rPr>
          <w:sz w:val="28"/>
          <w:szCs w:val="28"/>
        </w:rPr>
      </w:pPr>
    </w:p>
    <w:p w:rsidR="00EE1A45" w:rsidRPr="001E15AD" w:rsidRDefault="00EE1A45" w:rsidP="00EE1A45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10249B" w:rsidRDefault="00EE1A45" w:rsidP="0010249B">
      <w:pPr>
        <w:pStyle w:val="2"/>
        <w:spacing w:before="0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5AD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контрольного мероприятия</w:t>
      </w:r>
    </w:p>
    <w:p w:rsidR="0062562E" w:rsidRPr="0062562E" w:rsidRDefault="0062562E" w:rsidP="0062562E">
      <w:pPr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62E">
        <w:rPr>
          <w:rFonts w:ascii="Times New Roman" w:hAnsi="Times New Roman"/>
          <w:b/>
          <w:sz w:val="28"/>
          <w:szCs w:val="28"/>
        </w:rPr>
        <w:t>«Проверка</w:t>
      </w:r>
      <w:r w:rsidRPr="0062562E">
        <w:rPr>
          <w:rFonts w:ascii="Times New Roman" w:hAnsi="Times New Roman"/>
          <w:b/>
          <w:sz w:val="28"/>
          <w:szCs w:val="28"/>
        </w:rPr>
        <w:t xml:space="preserve"> </w:t>
      </w:r>
      <w:r w:rsidRPr="0062562E">
        <w:rPr>
          <w:rFonts w:ascii="Times New Roman" w:hAnsi="Times New Roman"/>
          <w:b/>
          <w:bCs/>
          <w:sz w:val="28"/>
          <w:szCs w:val="28"/>
        </w:rPr>
        <w:t xml:space="preserve">соблюдения  бюджетного и иного законодательства при расходовании  бюджетных средств, направленных администрации  муниципального образования «Вельский муниципальный район»  Архангельской области на  реализацию мероприятия «Строительство </w:t>
      </w:r>
    </w:p>
    <w:p w:rsidR="0062562E" w:rsidRPr="0062562E" w:rsidRDefault="0062562E" w:rsidP="0062562E">
      <w:pPr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62E">
        <w:rPr>
          <w:rFonts w:ascii="Times New Roman" w:hAnsi="Times New Roman"/>
          <w:b/>
          <w:bCs/>
          <w:sz w:val="28"/>
          <w:szCs w:val="28"/>
        </w:rPr>
        <w:t>школы на 90 мест в д. Погост Вельского района», предусмотренного государственной программой Архангельской области «Устойчивое</w:t>
      </w:r>
    </w:p>
    <w:p w:rsidR="0062562E" w:rsidRDefault="0062562E" w:rsidP="0062562E">
      <w:pPr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62E">
        <w:rPr>
          <w:rFonts w:ascii="Times New Roman" w:hAnsi="Times New Roman"/>
          <w:b/>
          <w:bCs/>
          <w:sz w:val="28"/>
          <w:szCs w:val="28"/>
        </w:rPr>
        <w:t xml:space="preserve"> развитие сельских территорий Архангельской области</w:t>
      </w:r>
    </w:p>
    <w:p w:rsidR="0062562E" w:rsidRPr="0062562E" w:rsidRDefault="0062562E" w:rsidP="0062562E">
      <w:pPr>
        <w:ind w:right="-1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62E">
        <w:rPr>
          <w:rFonts w:ascii="Times New Roman" w:hAnsi="Times New Roman"/>
          <w:b/>
          <w:bCs/>
          <w:sz w:val="28"/>
          <w:szCs w:val="28"/>
        </w:rPr>
        <w:t xml:space="preserve"> (2014-2021 годы)»</w:t>
      </w:r>
      <w:r w:rsidRPr="0062562E">
        <w:rPr>
          <w:rFonts w:ascii="Times New Roman" w:hAnsi="Times New Roman"/>
          <w:b/>
          <w:bCs/>
          <w:sz w:val="28"/>
          <w:szCs w:val="28"/>
        </w:rPr>
        <w:t>»</w:t>
      </w:r>
    </w:p>
    <w:p w:rsidR="001E15AD" w:rsidRPr="001E15AD" w:rsidRDefault="001E15AD" w:rsidP="008E7B87">
      <w:pPr>
        <w:ind w:right="-1" w:firstLine="142"/>
        <w:jc w:val="center"/>
        <w:rPr>
          <w:rFonts w:ascii="Times New Roman" w:hAnsi="Times New Roman"/>
          <w:sz w:val="28"/>
          <w:szCs w:val="28"/>
        </w:rPr>
      </w:pPr>
    </w:p>
    <w:p w:rsidR="00EE1A45" w:rsidRPr="001E15AD" w:rsidRDefault="00EE1A45" w:rsidP="00EE1A4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15AD">
        <w:rPr>
          <w:rFonts w:ascii="Times New Roman" w:hAnsi="Times New Roman" w:cs="Times New Roman"/>
          <w:sz w:val="28"/>
          <w:szCs w:val="28"/>
        </w:rPr>
        <w:t>1</w:t>
      </w:r>
      <w:r w:rsidRPr="00542F48">
        <w:rPr>
          <w:rFonts w:ascii="Times New Roman" w:hAnsi="Times New Roman" w:cs="Times New Roman"/>
          <w:sz w:val="28"/>
          <w:szCs w:val="28"/>
          <w:u w:val="single"/>
        </w:rPr>
        <w:t>. Основание для проведения контрольного мероприятия</w:t>
      </w:r>
      <w:r w:rsidRPr="001E15AD">
        <w:rPr>
          <w:rFonts w:ascii="Times New Roman" w:hAnsi="Times New Roman" w:cs="Times New Roman"/>
          <w:sz w:val="28"/>
          <w:szCs w:val="28"/>
        </w:rPr>
        <w:t>: статьи 157, 265-268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288-22-ОЗ «О контрольно-счетной палате Архангельской области» и план работы кон</w:t>
      </w:r>
      <w:r w:rsidR="008E7B87" w:rsidRPr="001E15AD">
        <w:rPr>
          <w:rFonts w:ascii="Times New Roman" w:hAnsi="Times New Roman" w:cs="Times New Roman"/>
          <w:sz w:val="28"/>
          <w:szCs w:val="28"/>
        </w:rPr>
        <w:t>трольно-счетной палаты на  2018</w:t>
      </w:r>
      <w:r w:rsidR="00493264">
        <w:rPr>
          <w:rFonts w:ascii="Times New Roman" w:hAnsi="Times New Roman" w:cs="Times New Roman"/>
          <w:sz w:val="28"/>
          <w:szCs w:val="28"/>
        </w:rPr>
        <w:t xml:space="preserve"> </w:t>
      </w:r>
      <w:r w:rsidRPr="001E15AD">
        <w:rPr>
          <w:rFonts w:ascii="Times New Roman" w:hAnsi="Times New Roman" w:cs="Times New Roman"/>
          <w:sz w:val="28"/>
          <w:szCs w:val="28"/>
        </w:rPr>
        <w:t>год</w:t>
      </w:r>
      <w:r w:rsidR="0007515F">
        <w:rPr>
          <w:rFonts w:ascii="Times New Roman" w:hAnsi="Times New Roman" w:cs="Times New Roman"/>
          <w:sz w:val="28"/>
          <w:szCs w:val="28"/>
        </w:rPr>
        <w:t xml:space="preserve"> (п.</w:t>
      </w:r>
      <w:r w:rsidR="0030540A" w:rsidRPr="0030540A">
        <w:rPr>
          <w:rFonts w:ascii="Times New Roman" w:hAnsi="Times New Roman"/>
          <w:sz w:val="28"/>
          <w:szCs w:val="28"/>
        </w:rPr>
        <w:t xml:space="preserve"> </w:t>
      </w:r>
      <w:r w:rsidR="0030540A">
        <w:rPr>
          <w:rFonts w:ascii="Times New Roman" w:hAnsi="Times New Roman"/>
          <w:sz w:val="28"/>
          <w:szCs w:val="28"/>
        </w:rPr>
        <w:t>2.2.2.2.1</w:t>
      </w:r>
      <w:r w:rsidR="008E7B87" w:rsidRPr="001E15AD">
        <w:rPr>
          <w:rFonts w:ascii="Times New Roman" w:hAnsi="Times New Roman" w:cs="Times New Roman"/>
          <w:sz w:val="28"/>
          <w:szCs w:val="28"/>
        </w:rPr>
        <w:t>)</w:t>
      </w:r>
      <w:r w:rsidRPr="001E1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B87" w:rsidRPr="00542F48" w:rsidRDefault="00EE1A45" w:rsidP="00EE1A45">
      <w:pPr>
        <w:ind w:right="-1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 xml:space="preserve">2. Объект (объекты) контрольного мероприятия: </w:t>
      </w:r>
    </w:p>
    <w:p w:rsidR="004622E8" w:rsidRPr="001E15AD" w:rsidRDefault="00330E9B" w:rsidP="004622E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4622E8" w:rsidRPr="004622E8">
        <w:rPr>
          <w:rFonts w:ascii="Times New Roman" w:hAnsi="Times New Roman"/>
          <w:sz w:val="28"/>
          <w:szCs w:val="28"/>
        </w:rPr>
        <w:t xml:space="preserve">  муниципального образования «</w:t>
      </w:r>
      <w:r>
        <w:rPr>
          <w:rFonts w:ascii="Times New Roman" w:hAnsi="Times New Roman"/>
          <w:sz w:val="28"/>
          <w:szCs w:val="28"/>
        </w:rPr>
        <w:t>Вельский муниципальный район</w:t>
      </w:r>
      <w:r w:rsidR="004622E8" w:rsidRPr="004622E8">
        <w:rPr>
          <w:rFonts w:ascii="Times New Roman" w:hAnsi="Times New Roman"/>
          <w:sz w:val="28"/>
          <w:szCs w:val="28"/>
        </w:rPr>
        <w:t>»</w:t>
      </w:r>
      <w:r w:rsidR="00542F48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542F48">
        <w:rPr>
          <w:rFonts w:ascii="Times New Roman" w:hAnsi="Times New Roman"/>
          <w:sz w:val="28"/>
          <w:szCs w:val="28"/>
        </w:rPr>
        <w:t>)</w:t>
      </w:r>
      <w:r w:rsidR="004622E8">
        <w:rPr>
          <w:rFonts w:ascii="Times New Roman" w:hAnsi="Times New Roman"/>
          <w:sz w:val="28"/>
          <w:szCs w:val="28"/>
        </w:rPr>
        <w:t>.</w:t>
      </w:r>
    </w:p>
    <w:p w:rsidR="00EE1A45" w:rsidRPr="001E15AD" w:rsidRDefault="00EE1A45" w:rsidP="00330E9B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3. Проверяемый период деятельности</w:t>
      </w:r>
      <w:r w:rsidRPr="001E15AD">
        <w:rPr>
          <w:rFonts w:ascii="Times New Roman" w:hAnsi="Times New Roman" w:cs="Times New Roman"/>
          <w:sz w:val="28"/>
          <w:szCs w:val="28"/>
        </w:rPr>
        <w:t xml:space="preserve">: </w:t>
      </w:r>
      <w:r w:rsidR="00330E9B">
        <w:rPr>
          <w:rFonts w:ascii="Times New Roman" w:hAnsi="Times New Roman" w:cs="Times New Roman"/>
          <w:sz w:val="28"/>
          <w:szCs w:val="28"/>
        </w:rPr>
        <w:t xml:space="preserve"> </w:t>
      </w:r>
      <w:r w:rsidR="00330E9B">
        <w:rPr>
          <w:rFonts w:ascii="Times New Roman" w:hAnsi="Times New Roman"/>
          <w:sz w:val="28"/>
          <w:szCs w:val="28"/>
        </w:rPr>
        <w:t>с 2013 года по текущий период 2018 год (при необходимости – более ранние периоды).</w:t>
      </w:r>
    </w:p>
    <w:p w:rsidR="00083F57" w:rsidRDefault="00EE1A45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4. Срок проведения контрольного мероприятия</w:t>
      </w:r>
      <w:r w:rsidR="00542F48">
        <w:rPr>
          <w:rFonts w:ascii="Times New Roman" w:hAnsi="Times New Roman" w:cs="Times New Roman"/>
          <w:sz w:val="28"/>
          <w:szCs w:val="28"/>
        </w:rPr>
        <w:t>:</w:t>
      </w:r>
      <w:r w:rsidR="008F2F96">
        <w:rPr>
          <w:rFonts w:ascii="Times New Roman" w:hAnsi="Times New Roman" w:cs="Times New Roman"/>
          <w:sz w:val="28"/>
          <w:szCs w:val="28"/>
        </w:rPr>
        <w:t xml:space="preserve"> </w:t>
      </w:r>
      <w:r w:rsidR="00083F57" w:rsidRPr="00083F57">
        <w:rPr>
          <w:rFonts w:ascii="Times New Roman" w:hAnsi="Times New Roman" w:cs="Times New Roman"/>
          <w:sz w:val="28"/>
          <w:szCs w:val="28"/>
        </w:rPr>
        <w:t xml:space="preserve">с 14.11.2018  по  24.12.2018г. </w:t>
      </w:r>
    </w:p>
    <w:p w:rsidR="00542F48" w:rsidRDefault="00EE1A45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F48">
        <w:rPr>
          <w:rFonts w:ascii="Times New Roman" w:hAnsi="Times New Roman" w:cs="Times New Roman"/>
          <w:sz w:val="28"/>
          <w:szCs w:val="28"/>
          <w:u w:val="single"/>
        </w:rPr>
        <w:t>5. Нарушения и недостатки, выявленные контрольным мероприятием</w:t>
      </w:r>
      <w:r w:rsidRPr="001E15AD">
        <w:rPr>
          <w:rFonts w:ascii="Times New Roman" w:hAnsi="Times New Roman" w:cs="Times New Roman"/>
          <w:sz w:val="28"/>
          <w:szCs w:val="28"/>
        </w:rPr>
        <w:t>:</w:t>
      </w:r>
    </w:p>
    <w:p w:rsidR="00EE29A6" w:rsidRDefault="00EE29A6" w:rsidP="00EE29A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выявлены  нарушения  Бюджетного кодекса Российской Федерации, в том числе установлено, что Администрацией  МО «Вельский муниципальный район» допущено </w:t>
      </w:r>
      <w:r w:rsidRPr="001E15AD">
        <w:rPr>
          <w:rFonts w:ascii="Times New Roman" w:hAnsi="Times New Roman"/>
          <w:sz w:val="28"/>
          <w:szCs w:val="28"/>
        </w:rPr>
        <w:t xml:space="preserve">нецелевое использование </w:t>
      </w:r>
      <w:r>
        <w:rPr>
          <w:rFonts w:ascii="Times New Roman" w:hAnsi="Times New Roman"/>
          <w:sz w:val="28"/>
          <w:szCs w:val="28"/>
        </w:rPr>
        <w:t>бюджетных средств, предусмотренное:   статьей 306.4 БК РФ в сумме 10,2  млн. руб. в части приё</w:t>
      </w:r>
      <w:r w:rsidRPr="001E15AD">
        <w:rPr>
          <w:rFonts w:ascii="Times New Roman" w:hAnsi="Times New Roman"/>
          <w:sz w:val="28"/>
          <w:szCs w:val="28"/>
        </w:rPr>
        <w:t xml:space="preserve">мки  и оплаты  </w:t>
      </w:r>
      <w:r>
        <w:rPr>
          <w:rFonts w:ascii="Times New Roman" w:hAnsi="Times New Roman"/>
          <w:sz w:val="28"/>
          <w:szCs w:val="28"/>
        </w:rPr>
        <w:t xml:space="preserve">фактически не выполненных работ; статьей 306.8 БК РФ  в сумме 0,2 млн. руб. в части несоблюдения условий предоставления (расходования) средств областного бюджета; </w:t>
      </w:r>
      <w:r w:rsidRPr="007F2F75">
        <w:rPr>
          <w:rFonts w:ascii="Times New Roman" w:hAnsi="Times New Roman"/>
          <w:sz w:val="28"/>
          <w:szCs w:val="28"/>
        </w:rPr>
        <w:t xml:space="preserve">подпунктом 3 пункта 1 </w:t>
      </w:r>
      <w:r>
        <w:rPr>
          <w:rFonts w:ascii="Times New Roman" w:hAnsi="Times New Roman"/>
          <w:sz w:val="28"/>
          <w:szCs w:val="28"/>
        </w:rPr>
        <w:t>статьи</w:t>
      </w:r>
      <w:r w:rsidRPr="00671CBD">
        <w:rPr>
          <w:rFonts w:ascii="Times New Roman" w:hAnsi="Times New Roman"/>
          <w:sz w:val="28"/>
          <w:szCs w:val="28"/>
        </w:rPr>
        <w:t xml:space="preserve"> 162 БК РФ</w:t>
      </w:r>
      <w:r>
        <w:rPr>
          <w:rFonts w:ascii="Times New Roman" w:hAnsi="Times New Roman"/>
          <w:sz w:val="28"/>
          <w:szCs w:val="28"/>
        </w:rPr>
        <w:t xml:space="preserve"> – в части причиненного ущерба Архангельской области  </w:t>
      </w:r>
      <w:r w:rsidRPr="007F2F7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0,9 млн. руб.</w:t>
      </w:r>
    </w:p>
    <w:p w:rsidR="00EE29A6" w:rsidRPr="00F4263B" w:rsidRDefault="00EE29A6" w:rsidP="00EE29A6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263B">
        <w:rPr>
          <w:rFonts w:ascii="Times New Roman" w:hAnsi="Times New Roman"/>
          <w:sz w:val="28"/>
          <w:szCs w:val="28"/>
        </w:rPr>
        <w:t>роверкой выявлено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4263B">
        <w:rPr>
          <w:rFonts w:ascii="Times New Roman" w:hAnsi="Times New Roman"/>
          <w:sz w:val="28"/>
          <w:szCs w:val="28"/>
        </w:rPr>
        <w:t xml:space="preserve"> 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 xml:space="preserve">неэффективное расходование  </w:t>
      </w:r>
      <w:r w:rsidRPr="00F4263B">
        <w:rPr>
          <w:rFonts w:ascii="Times New Roman" w:hAnsi="Times New Roman"/>
          <w:sz w:val="28"/>
          <w:szCs w:val="28"/>
        </w:rPr>
        <w:t xml:space="preserve">Администрацией МО «Вельский муниципальный район» 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</w:t>
      </w:r>
      <w:r w:rsidRPr="00F4263B">
        <w:rPr>
          <w:rFonts w:ascii="Times New Roman" w:hAnsi="Times New Roman"/>
          <w:sz w:val="28"/>
          <w:szCs w:val="28"/>
        </w:rPr>
        <w:t>, предусмотренное  статьей 34, абзацем 4  статьи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 xml:space="preserve"> 162  БК РФ  в сумме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4263B">
        <w:rPr>
          <w:rFonts w:ascii="Times New Roman" w:hAnsi="Times New Roman"/>
          <w:sz w:val="28"/>
          <w:szCs w:val="28"/>
        </w:rPr>
        <w:t xml:space="preserve">0,8 млн. руб.; нарушение  положений 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>пункта 2 статьи 709 ГК РФ на сумму         7,8 млн.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 xml:space="preserve">нарушение положений абзаца 3 статьи 162, пункта 3 статьи 219 БК РФ  в части заключения контракта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поставку оборудования</w:t>
      </w:r>
      <w:r w:rsidRPr="00F4263B">
        <w:rPr>
          <w:rFonts w:ascii="Times New Roman" w:eastAsia="Times New Roman" w:hAnsi="Times New Roman" w:cs="Times New Roman"/>
          <w:sz w:val="28"/>
          <w:szCs w:val="28"/>
        </w:rPr>
        <w:t xml:space="preserve"> в отсутствие доведенных лимитов бюджетных обязательств (бюджетных ассигнований).</w:t>
      </w:r>
    </w:p>
    <w:p w:rsidR="00EE29A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 результатам проверки  выявлены  нарушения </w:t>
      </w:r>
      <w:r w:rsidRPr="00F55A1F">
        <w:rPr>
          <w:rFonts w:ascii="Times New Roman" w:hAnsi="Times New Roman"/>
          <w:sz w:val="28"/>
          <w:szCs w:val="28"/>
        </w:rPr>
        <w:t xml:space="preserve">положений Федерального закона от 05.04.2013 № 44-ФЗ «О контрактной системе в сфере </w:t>
      </w:r>
      <w:r w:rsidRPr="00F55A1F">
        <w:rPr>
          <w:rFonts w:ascii="Times New Roman" w:hAnsi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нужд»;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55A1F">
        <w:rPr>
          <w:rFonts w:ascii="Times New Roman" w:hAnsi="Times New Roman"/>
          <w:sz w:val="28"/>
          <w:szCs w:val="28"/>
        </w:rPr>
        <w:t>арушения ведения бухгалтерского учета и отчетности;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A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рочие нарушения и недостатки.</w:t>
      </w:r>
    </w:p>
    <w:p w:rsidR="00EE29A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устранения выявленных нарушений и недостатков в адрес  главы Администрации МО «Вельский муниципальный район»  направлено представление. </w:t>
      </w:r>
      <w:r w:rsidRPr="006B0B55">
        <w:rPr>
          <w:rFonts w:ascii="Times New Roman" w:hAnsi="Times New Roman" w:cs="Times New Roman"/>
          <w:sz w:val="28"/>
          <w:szCs w:val="28"/>
        </w:rPr>
        <w:t xml:space="preserve">По фактам правонарушений, предусмотренных  статьей 15.14 Кодекса РФ об административных правонарушениях, рассматривается вопрос о привлечении виновных лиц к административной ответственности. </w:t>
      </w:r>
    </w:p>
    <w:p w:rsidR="00EE29A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B55">
        <w:rPr>
          <w:rFonts w:ascii="Times New Roman" w:hAnsi="Times New Roman"/>
          <w:sz w:val="28"/>
          <w:szCs w:val="28"/>
        </w:rPr>
        <w:t>В</w:t>
      </w:r>
      <w:r w:rsidRPr="006B0B55">
        <w:rPr>
          <w:rFonts w:ascii="Times New Roman" w:hAnsi="Times New Roman" w:cs="Times New Roman"/>
          <w:sz w:val="28"/>
          <w:szCs w:val="28"/>
        </w:rPr>
        <w:t xml:space="preserve"> адрес министерства финансов Архангельской области  направлено уведомление  о применении мер  бюджетного  принуждения  в отношении </w:t>
      </w:r>
      <w:r>
        <w:rPr>
          <w:rFonts w:ascii="Times New Roman" w:hAnsi="Times New Roman"/>
          <w:sz w:val="28"/>
          <w:szCs w:val="28"/>
        </w:rPr>
        <w:t>А</w:t>
      </w:r>
      <w:r w:rsidRPr="006B0B55">
        <w:rPr>
          <w:rFonts w:ascii="Times New Roman" w:hAnsi="Times New Roman"/>
          <w:sz w:val="28"/>
          <w:szCs w:val="28"/>
        </w:rPr>
        <w:t>дминистрации МО «</w:t>
      </w:r>
      <w:r>
        <w:rPr>
          <w:rFonts w:ascii="Times New Roman" w:hAnsi="Times New Roman"/>
          <w:sz w:val="28"/>
          <w:szCs w:val="28"/>
        </w:rPr>
        <w:t>Вельский муниципальный район</w:t>
      </w:r>
      <w:r w:rsidRPr="006B0B55">
        <w:rPr>
          <w:rFonts w:ascii="Times New Roman" w:hAnsi="Times New Roman"/>
          <w:sz w:val="28"/>
          <w:szCs w:val="28"/>
        </w:rPr>
        <w:t>».</w:t>
      </w:r>
    </w:p>
    <w:p w:rsidR="00EE29A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правонарушений, предусмотренных статьей 285.1 Уголовного кодекса РФ</w:t>
      </w:r>
      <w:r w:rsidR="00082E5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планируется передача информации  в правоохранительные органы.</w:t>
      </w:r>
    </w:p>
    <w:p w:rsidR="00EE29A6" w:rsidRDefault="00EE29A6" w:rsidP="00EE29A6">
      <w:pPr>
        <w:pStyle w:val="a8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установленным фактам ненадлежащего выполнения функций строительного контроля  планируется передача информации  в СРО, членом которой является юридическое лицо, осуществлявшее строительный контроль </w:t>
      </w:r>
      <w:r>
        <w:rPr>
          <w:rFonts w:ascii="Times New Roman" w:eastAsia="Times New Roman" w:hAnsi="Times New Roman"/>
          <w:bCs/>
          <w:sz w:val="28"/>
          <w:szCs w:val="28"/>
        </w:rPr>
        <w:t>строительства</w:t>
      </w:r>
      <w:r w:rsidRPr="00E579F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школы на 90 мест</w:t>
      </w:r>
      <w:r w:rsidRPr="00E579FD"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</w:rPr>
        <w:t>д. Погост Вельского района.</w:t>
      </w: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9A6" w:rsidRDefault="00EE29A6" w:rsidP="00083F5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F7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7517802"/>
    <w:multiLevelType w:val="hybridMultilevel"/>
    <w:tmpl w:val="6DE21AC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50AF183F"/>
    <w:multiLevelType w:val="hybridMultilevel"/>
    <w:tmpl w:val="0BBA3388"/>
    <w:lvl w:ilvl="0" w:tplc="E97E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07E62"/>
    <w:multiLevelType w:val="multilevel"/>
    <w:tmpl w:val="B6E8763E"/>
    <w:lvl w:ilvl="0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1"/>
    <w:rsid w:val="00000956"/>
    <w:rsid w:val="00001C50"/>
    <w:rsid w:val="000379AC"/>
    <w:rsid w:val="00052C55"/>
    <w:rsid w:val="0007515F"/>
    <w:rsid w:val="00082E5E"/>
    <w:rsid w:val="00083F57"/>
    <w:rsid w:val="000A1120"/>
    <w:rsid w:val="000A6CCB"/>
    <w:rsid w:val="000D6221"/>
    <w:rsid w:val="000E1B00"/>
    <w:rsid w:val="0010249B"/>
    <w:rsid w:val="001506A7"/>
    <w:rsid w:val="001625A6"/>
    <w:rsid w:val="00172721"/>
    <w:rsid w:val="001933FD"/>
    <w:rsid w:val="001E15AD"/>
    <w:rsid w:val="0022749E"/>
    <w:rsid w:val="0027789F"/>
    <w:rsid w:val="002F1282"/>
    <w:rsid w:val="0030540A"/>
    <w:rsid w:val="00330E9B"/>
    <w:rsid w:val="00343C28"/>
    <w:rsid w:val="003809AD"/>
    <w:rsid w:val="003930CB"/>
    <w:rsid w:val="004622E8"/>
    <w:rsid w:val="00493264"/>
    <w:rsid w:val="004E37C4"/>
    <w:rsid w:val="00542F48"/>
    <w:rsid w:val="005652D8"/>
    <w:rsid w:val="0062562E"/>
    <w:rsid w:val="00743BB1"/>
    <w:rsid w:val="007B7D70"/>
    <w:rsid w:val="007E17E3"/>
    <w:rsid w:val="007F5CF6"/>
    <w:rsid w:val="008E7B87"/>
    <w:rsid w:val="008F2F96"/>
    <w:rsid w:val="00991BAB"/>
    <w:rsid w:val="00A71958"/>
    <w:rsid w:val="00AD1ACF"/>
    <w:rsid w:val="00B17B52"/>
    <w:rsid w:val="00B61972"/>
    <w:rsid w:val="00B7247E"/>
    <w:rsid w:val="00B76259"/>
    <w:rsid w:val="00C0405B"/>
    <w:rsid w:val="00C1246D"/>
    <w:rsid w:val="00C353D3"/>
    <w:rsid w:val="00D45726"/>
    <w:rsid w:val="00D744CE"/>
    <w:rsid w:val="00D85544"/>
    <w:rsid w:val="00DF5CF5"/>
    <w:rsid w:val="00E85938"/>
    <w:rsid w:val="00EB1285"/>
    <w:rsid w:val="00EE1A45"/>
    <w:rsid w:val="00EE29A6"/>
    <w:rsid w:val="00F8104E"/>
    <w:rsid w:val="00F95920"/>
    <w:rsid w:val="00FA67A5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9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EE1A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1A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1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EE1A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3">
    <w:name w:val="Body Text Indent"/>
    <w:basedOn w:val="a"/>
    <w:link w:val="a4"/>
    <w:rsid w:val="00EE1A45"/>
    <w:pPr>
      <w:spacing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color w:val="auto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EE1A4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3930C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uiPriority w:val="99"/>
    <w:locked/>
    <w:rsid w:val="003930CB"/>
    <w:rPr>
      <w:rFonts w:ascii="Calibri" w:eastAsia="Times New Roman" w:hAnsi="Calibri" w:cs="Times New Roman"/>
      <w:szCs w:val="20"/>
    </w:rPr>
  </w:style>
  <w:style w:type="character" w:customStyle="1" w:styleId="21">
    <w:name w:val="Основной текст (2)_"/>
    <w:basedOn w:val="a0"/>
    <w:link w:val="22"/>
    <w:rsid w:val="00542F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F48"/>
    <w:pPr>
      <w:shd w:val="clear" w:color="auto" w:fill="FFFFFF"/>
      <w:spacing w:before="320" w:after="4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7">
    <w:name w:val="Hyperlink"/>
    <w:basedOn w:val="a0"/>
    <w:uiPriority w:val="99"/>
    <w:unhideWhenUsed/>
    <w:rsid w:val="00542F4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B7D7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paragraph" w:styleId="a9">
    <w:name w:val="Normal (Web)"/>
    <w:basedOn w:val="a"/>
    <w:uiPriority w:val="99"/>
    <w:rsid w:val="007B7D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9F55-AB0C-4FE8-A9B1-33CC0F2C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Лемнева</dc:creator>
  <cp:lastModifiedBy>Ирина Александровна Лемнева</cp:lastModifiedBy>
  <cp:revision>24</cp:revision>
  <dcterms:created xsi:type="dcterms:W3CDTF">2018-12-11T07:29:00Z</dcterms:created>
  <dcterms:modified xsi:type="dcterms:W3CDTF">2019-03-06T09:31:00Z</dcterms:modified>
</cp:coreProperties>
</file>