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45" w:rsidRPr="001E15AD" w:rsidRDefault="00EE1A45" w:rsidP="009278C4">
      <w:pPr>
        <w:pStyle w:val="a3"/>
        <w:spacing w:line="240" w:lineRule="auto"/>
        <w:ind w:right="-284" w:firstLine="0"/>
        <w:jc w:val="center"/>
        <w:rPr>
          <w:sz w:val="28"/>
          <w:szCs w:val="28"/>
        </w:rPr>
      </w:pPr>
    </w:p>
    <w:p w:rsidR="00EE1A45" w:rsidRPr="001E15AD" w:rsidRDefault="00EE1A45" w:rsidP="009278C4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10249B" w:rsidRDefault="00EE1A45" w:rsidP="009278C4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контрольного мероприятия</w:t>
      </w:r>
    </w:p>
    <w:p w:rsidR="009278C4" w:rsidRPr="006C316D" w:rsidRDefault="009278C4" w:rsidP="009278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C316D">
        <w:rPr>
          <w:rFonts w:ascii="Times New Roman" w:hAnsi="Times New Roman"/>
          <w:b/>
          <w:sz w:val="28"/>
          <w:szCs w:val="28"/>
        </w:rPr>
        <w:t>Проверка организации и исполнения бюджетных полномочий</w:t>
      </w:r>
    </w:p>
    <w:p w:rsidR="009278C4" w:rsidRPr="006C316D" w:rsidRDefault="009278C4" w:rsidP="009278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316D">
        <w:rPr>
          <w:rFonts w:ascii="Times New Roman" w:hAnsi="Times New Roman"/>
          <w:b/>
          <w:sz w:val="28"/>
          <w:szCs w:val="28"/>
        </w:rPr>
        <w:t>и бюджетного процесса, исполнения областного бюджета и</w:t>
      </w:r>
    </w:p>
    <w:p w:rsidR="009278C4" w:rsidRPr="006C316D" w:rsidRDefault="009278C4" w:rsidP="009278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316D">
        <w:rPr>
          <w:rFonts w:ascii="Times New Roman" w:hAnsi="Times New Roman"/>
          <w:b/>
          <w:sz w:val="28"/>
          <w:szCs w:val="28"/>
        </w:rPr>
        <w:t>расходования бюджетных средств главным распорядителем</w:t>
      </w:r>
    </w:p>
    <w:p w:rsidR="009278C4" w:rsidRDefault="009278C4" w:rsidP="009278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316D">
        <w:rPr>
          <w:rFonts w:ascii="Times New Roman" w:hAnsi="Times New Roman"/>
          <w:b/>
          <w:sz w:val="28"/>
          <w:szCs w:val="28"/>
        </w:rPr>
        <w:t>областного бюджета агентством  по  развитию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16D">
        <w:rPr>
          <w:rFonts w:ascii="Times New Roman" w:hAnsi="Times New Roman"/>
          <w:b/>
          <w:sz w:val="28"/>
          <w:szCs w:val="28"/>
        </w:rPr>
        <w:t>Соловецкого</w:t>
      </w:r>
    </w:p>
    <w:p w:rsidR="009C68A2" w:rsidRDefault="009278C4" w:rsidP="009278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316D">
        <w:rPr>
          <w:rFonts w:ascii="Times New Roman" w:hAnsi="Times New Roman"/>
          <w:b/>
          <w:sz w:val="28"/>
          <w:szCs w:val="28"/>
        </w:rPr>
        <w:t>архипелага Архангельской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278C4" w:rsidRPr="001E15AD" w:rsidRDefault="009278C4" w:rsidP="009278C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70314" w:rsidRPr="0005655D" w:rsidRDefault="00EE1A45" w:rsidP="00B37C4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>1</w:t>
      </w:r>
      <w:r w:rsidRPr="00542F48">
        <w:rPr>
          <w:rFonts w:ascii="Times New Roman" w:hAnsi="Times New Roman" w:cs="Times New Roman"/>
          <w:sz w:val="28"/>
          <w:szCs w:val="28"/>
          <w:u w:val="single"/>
        </w:rPr>
        <w:t>. Основание для проведения контрольного мероприятия</w:t>
      </w:r>
      <w:r w:rsidRPr="001E15AD">
        <w:rPr>
          <w:rFonts w:ascii="Times New Roman" w:hAnsi="Times New Roman" w:cs="Times New Roman"/>
          <w:sz w:val="28"/>
          <w:szCs w:val="28"/>
        </w:rPr>
        <w:t xml:space="preserve">: </w:t>
      </w:r>
      <w:r w:rsidR="00570314">
        <w:rPr>
          <w:rFonts w:ascii="Times New Roman" w:hAnsi="Times New Roman" w:cs="Times New Roman"/>
          <w:sz w:val="28"/>
          <w:szCs w:val="28"/>
        </w:rPr>
        <w:t>статьи</w:t>
      </w:r>
      <w:r w:rsidR="00570314" w:rsidRPr="0005655D">
        <w:rPr>
          <w:rFonts w:ascii="Times New Roman" w:hAnsi="Times New Roman" w:cs="Times New Roman"/>
          <w:sz w:val="28"/>
          <w:szCs w:val="28"/>
        </w:rPr>
        <w:t xml:space="preserve"> 157, 265-268.1 Бюджетного кодекса Р</w:t>
      </w:r>
      <w:r w:rsidR="00570314">
        <w:rPr>
          <w:rFonts w:ascii="Times New Roman" w:hAnsi="Times New Roman" w:cs="Times New Roman"/>
          <w:sz w:val="28"/>
          <w:szCs w:val="28"/>
        </w:rPr>
        <w:t>оссийской Федерации, Федеральный закон</w:t>
      </w:r>
      <w:r w:rsidR="00570314" w:rsidRPr="0005655D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</w:t>
      </w:r>
      <w:r w:rsidR="00570314">
        <w:rPr>
          <w:rFonts w:ascii="Times New Roman" w:hAnsi="Times New Roman" w:cs="Times New Roman"/>
          <w:sz w:val="28"/>
          <w:szCs w:val="28"/>
        </w:rPr>
        <w:t>иципальных образований», закон</w:t>
      </w:r>
      <w:r w:rsidR="00570314" w:rsidRPr="0005655D">
        <w:rPr>
          <w:rFonts w:ascii="Times New Roman" w:hAnsi="Times New Roman" w:cs="Times New Roman"/>
          <w:sz w:val="28"/>
          <w:szCs w:val="28"/>
        </w:rPr>
        <w:t xml:space="preserve"> Архангельской области от 30.05.2011 № 288-22-03 «О контрольно-счетной палате Архангельской области» (далее - КСП АО), </w:t>
      </w:r>
      <w:r w:rsidR="00570314">
        <w:rPr>
          <w:rFonts w:ascii="Times New Roman" w:hAnsi="Times New Roman" w:cs="Times New Roman"/>
          <w:sz w:val="28"/>
          <w:szCs w:val="28"/>
        </w:rPr>
        <w:t xml:space="preserve"> п. 2.1.3. плана экспертно-</w:t>
      </w:r>
      <w:r w:rsidR="00570314" w:rsidRPr="0005655D">
        <w:rPr>
          <w:rFonts w:ascii="Times New Roman" w:hAnsi="Times New Roman" w:cs="Times New Roman"/>
          <w:sz w:val="28"/>
          <w:szCs w:val="28"/>
        </w:rPr>
        <w:t xml:space="preserve">аналитической и контрольной деятельности </w:t>
      </w:r>
      <w:r w:rsidR="00570314">
        <w:rPr>
          <w:rFonts w:ascii="Times New Roman" w:hAnsi="Times New Roman" w:cs="Times New Roman"/>
          <w:sz w:val="28"/>
          <w:szCs w:val="28"/>
        </w:rPr>
        <w:t>КСП АО</w:t>
      </w:r>
      <w:r w:rsidR="00570314" w:rsidRPr="0005655D">
        <w:rPr>
          <w:rFonts w:ascii="Times New Roman" w:hAnsi="Times New Roman" w:cs="Times New Roman"/>
          <w:sz w:val="28"/>
          <w:szCs w:val="28"/>
        </w:rPr>
        <w:t xml:space="preserve"> на 2019 год </w:t>
      </w:r>
      <w:r w:rsidR="00570314">
        <w:rPr>
          <w:rFonts w:ascii="Times New Roman" w:hAnsi="Times New Roman" w:cs="Times New Roman"/>
          <w:sz w:val="28"/>
          <w:szCs w:val="28"/>
        </w:rPr>
        <w:t>распоряжение</w:t>
      </w:r>
      <w:r w:rsidR="00570314" w:rsidRPr="0005655D">
        <w:rPr>
          <w:rFonts w:ascii="Times New Roman" w:hAnsi="Times New Roman" w:cs="Times New Roman"/>
          <w:sz w:val="28"/>
          <w:szCs w:val="28"/>
        </w:rPr>
        <w:t xml:space="preserve"> председателя КСП АО от 24.04.2019 № 18-р</w:t>
      </w:r>
      <w:r w:rsidR="005703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E7B87" w:rsidRPr="00542F48" w:rsidRDefault="00EE1A45" w:rsidP="00B37C46">
      <w:pPr>
        <w:ind w:right="-1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 xml:space="preserve">2. Объект (объекты) контрольного мероприятия: </w:t>
      </w:r>
      <w:r w:rsidR="00570314">
        <w:rPr>
          <w:rFonts w:ascii="Times New Roman" w:eastAsia="Times New Roman" w:hAnsi="Times New Roman"/>
          <w:sz w:val="27"/>
          <w:szCs w:val="27"/>
        </w:rPr>
        <w:t>а</w:t>
      </w:r>
      <w:r w:rsidR="00570314" w:rsidRPr="00471941">
        <w:rPr>
          <w:rFonts w:ascii="Times New Roman" w:eastAsia="Times New Roman" w:hAnsi="Times New Roman"/>
          <w:sz w:val="27"/>
          <w:szCs w:val="27"/>
        </w:rPr>
        <w:t>гентство по развитию Соловецкого архипелага Архангельской области</w:t>
      </w:r>
      <w:r w:rsidR="00570314">
        <w:rPr>
          <w:rFonts w:ascii="Times New Roman" w:eastAsia="Times New Roman" w:hAnsi="Times New Roman"/>
          <w:sz w:val="27"/>
          <w:szCs w:val="27"/>
        </w:rPr>
        <w:t xml:space="preserve"> (далее – Агентство).</w:t>
      </w:r>
    </w:p>
    <w:p w:rsidR="00EE1A45" w:rsidRPr="001E15AD" w:rsidRDefault="00EE1A45" w:rsidP="00B37C4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>3. Проверяемый период деятельности</w:t>
      </w:r>
      <w:r w:rsidRPr="001E15AD">
        <w:rPr>
          <w:rFonts w:ascii="Times New Roman" w:hAnsi="Times New Roman" w:cs="Times New Roman"/>
          <w:sz w:val="28"/>
          <w:szCs w:val="28"/>
        </w:rPr>
        <w:t xml:space="preserve">: </w:t>
      </w:r>
      <w:r w:rsidR="00330E9B">
        <w:rPr>
          <w:rFonts w:ascii="Times New Roman" w:hAnsi="Times New Roman" w:cs="Times New Roman"/>
          <w:sz w:val="28"/>
          <w:szCs w:val="28"/>
        </w:rPr>
        <w:t xml:space="preserve"> </w:t>
      </w:r>
      <w:r w:rsidR="00570314" w:rsidRPr="00471941">
        <w:rPr>
          <w:rFonts w:ascii="Times New Roman" w:eastAsia="Times New Roman" w:hAnsi="Times New Roman" w:cs="Times New Roman"/>
          <w:sz w:val="27"/>
          <w:szCs w:val="27"/>
        </w:rPr>
        <w:t>с 01.01.2018 по 31.12.2018 года</w:t>
      </w:r>
      <w:r w:rsidR="0057031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70314" w:rsidRPr="008D3EF3" w:rsidRDefault="00EE1A45" w:rsidP="00B37C46">
      <w:pPr>
        <w:pStyle w:val="a8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C68A2">
        <w:rPr>
          <w:rFonts w:ascii="Times New Roman" w:hAnsi="Times New Roman" w:cs="Times New Roman"/>
          <w:sz w:val="28"/>
          <w:szCs w:val="28"/>
          <w:u w:val="single"/>
        </w:rPr>
        <w:t>4. Срок проведения контрольного мероприятия</w:t>
      </w:r>
      <w:r w:rsidR="00542F48" w:rsidRPr="009C68A2">
        <w:rPr>
          <w:rFonts w:ascii="Times New Roman" w:hAnsi="Times New Roman" w:cs="Times New Roman"/>
          <w:sz w:val="28"/>
          <w:szCs w:val="28"/>
        </w:rPr>
        <w:t>:</w:t>
      </w:r>
      <w:r w:rsidR="008F2F96" w:rsidRPr="009C68A2">
        <w:rPr>
          <w:rFonts w:ascii="Times New Roman" w:hAnsi="Times New Roman" w:cs="Times New Roman"/>
          <w:sz w:val="28"/>
          <w:szCs w:val="28"/>
        </w:rPr>
        <w:t xml:space="preserve"> </w:t>
      </w:r>
      <w:r w:rsidR="00570314" w:rsidRPr="00471941">
        <w:rPr>
          <w:rFonts w:ascii="Times New Roman" w:eastAsia="Times New Roman" w:hAnsi="Times New Roman" w:cs="Times New Roman"/>
          <w:sz w:val="27"/>
          <w:szCs w:val="27"/>
          <w:lang w:eastAsia="ru-RU"/>
        </w:rPr>
        <w:t>с 25 апреля по 26 апреля 2019 года</w:t>
      </w:r>
      <w:r w:rsidR="005703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37C46" w:rsidRDefault="00EE1A45" w:rsidP="00B37C46">
      <w:pPr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8A2">
        <w:rPr>
          <w:rFonts w:ascii="Times New Roman" w:hAnsi="Times New Roman" w:cs="Times New Roman"/>
          <w:color w:val="auto"/>
          <w:sz w:val="28"/>
          <w:szCs w:val="28"/>
          <w:u w:val="single"/>
        </w:rPr>
        <w:t>5. Нарушения и недостатки, выявленные контрольным мероприятием</w:t>
      </w:r>
      <w:r w:rsidRPr="009C68A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70314" w:rsidRPr="00B37C46" w:rsidRDefault="00570314" w:rsidP="00B37C46">
      <w:pPr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 установлено, что организация исполнения бюджета в течение 2018 года Агентством осуществлялась на низком уровне.</w:t>
      </w:r>
    </w:p>
    <w:p w:rsidR="00570314" w:rsidRDefault="00570314" w:rsidP="00B37C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исполнение Агентством мероприятий по развитию Соловецкого архипелага в рамках государственной программы «Развитие Соловецкого архипелага Архангельской области» на 31.12.2018 года составило  всего 25,1% от плановых назначений. Исполнение  мероприятий  инвестиционной программы Архангельской области Агентством исполнены в объеме 15,7%  от плановых показателей.</w:t>
      </w:r>
    </w:p>
    <w:p w:rsidR="00570314" w:rsidRDefault="00570314" w:rsidP="00B37C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также  выявлены нарушения положений Федерального закона</w:t>
      </w:r>
      <w:r w:rsidRPr="00CA2463">
        <w:rPr>
          <w:rFonts w:ascii="Times New Roman" w:hAnsi="Times New Roman"/>
          <w:sz w:val="28"/>
          <w:szCs w:val="28"/>
        </w:rPr>
        <w:t xml:space="preserve"> от 05.04.2013  № 44-ФЗ  «О контрактной системе в сфере закупок товаров, работ, услуг для обеспечения государ</w:t>
      </w:r>
      <w:r>
        <w:rPr>
          <w:rFonts w:ascii="Times New Roman" w:hAnsi="Times New Roman"/>
          <w:sz w:val="28"/>
          <w:szCs w:val="28"/>
        </w:rPr>
        <w:t xml:space="preserve">ственных и муниципальных нужд» в части  определения начальной (максимальной) цены контрактов методом </w:t>
      </w:r>
      <w:r w:rsidRPr="00F00AC2">
        <w:rPr>
          <w:rFonts w:ascii="Times New Roman" w:hAnsi="Times New Roman"/>
          <w:sz w:val="28"/>
          <w:szCs w:val="28"/>
        </w:rPr>
        <w:t>сопоставимых рыночных цен (анализа рынка)</w:t>
      </w:r>
      <w:r>
        <w:rPr>
          <w:rFonts w:ascii="Times New Roman" w:hAnsi="Times New Roman"/>
          <w:sz w:val="28"/>
          <w:szCs w:val="28"/>
        </w:rPr>
        <w:t>. Анализ рынка  проведен Агентством формально, без учета требований закона.</w:t>
      </w:r>
    </w:p>
    <w:p w:rsidR="00570314" w:rsidRDefault="00570314" w:rsidP="00B37C4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 устранения выявленных нарушений и недостатков в адрес   руководителя  Агентства будет направлено  представление.</w:t>
      </w:r>
    </w:p>
    <w:p w:rsidR="00EE29A6" w:rsidRPr="00432AC7" w:rsidRDefault="00EE29A6" w:rsidP="00B37C46">
      <w:pPr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29A6" w:rsidRPr="0043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B6E8763E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7517802"/>
    <w:multiLevelType w:val="hybridMultilevel"/>
    <w:tmpl w:val="6DE21AC8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>
    <w:nsid w:val="3A5D405B"/>
    <w:multiLevelType w:val="hybridMultilevel"/>
    <w:tmpl w:val="B74C57C6"/>
    <w:lvl w:ilvl="0" w:tplc="D0E459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AF183F"/>
    <w:multiLevelType w:val="hybridMultilevel"/>
    <w:tmpl w:val="0BBA3388"/>
    <w:lvl w:ilvl="0" w:tplc="E97E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07E62"/>
    <w:multiLevelType w:val="multilevel"/>
    <w:tmpl w:val="B6E8763E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1"/>
    <w:rsid w:val="00000956"/>
    <w:rsid w:val="00001C50"/>
    <w:rsid w:val="000379AC"/>
    <w:rsid w:val="00052C55"/>
    <w:rsid w:val="00071283"/>
    <w:rsid w:val="0007515F"/>
    <w:rsid w:val="00082E5E"/>
    <w:rsid w:val="00083F57"/>
    <w:rsid w:val="000A1120"/>
    <w:rsid w:val="000A6CCB"/>
    <w:rsid w:val="000D6221"/>
    <w:rsid w:val="000E1B00"/>
    <w:rsid w:val="0010249B"/>
    <w:rsid w:val="001506A7"/>
    <w:rsid w:val="001625A6"/>
    <w:rsid w:val="00172721"/>
    <w:rsid w:val="001933FD"/>
    <w:rsid w:val="001E15AD"/>
    <w:rsid w:val="0022749E"/>
    <w:rsid w:val="0027789F"/>
    <w:rsid w:val="002F1282"/>
    <w:rsid w:val="0030540A"/>
    <w:rsid w:val="00330E9B"/>
    <w:rsid w:val="00343C28"/>
    <w:rsid w:val="00375D6A"/>
    <w:rsid w:val="003809AD"/>
    <w:rsid w:val="003930CB"/>
    <w:rsid w:val="00432AC7"/>
    <w:rsid w:val="004622E8"/>
    <w:rsid w:val="00493264"/>
    <w:rsid w:val="004E37C4"/>
    <w:rsid w:val="00542F48"/>
    <w:rsid w:val="005652D8"/>
    <w:rsid w:val="00570314"/>
    <w:rsid w:val="0062562E"/>
    <w:rsid w:val="00743BB1"/>
    <w:rsid w:val="007B7D70"/>
    <w:rsid w:val="007E17E3"/>
    <w:rsid w:val="007F5CF6"/>
    <w:rsid w:val="008E7B87"/>
    <w:rsid w:val="008F2F96"/>
    <w:rsid w:val="009278C4"/>
    <w:rsid w:val="00991BAB"/>
    <w:rsid w:val="009C68A2"/>
    <w:rsid w:val="00A71958"/>
    <w:rsid w:val="00AD1ACF"/>
    <w:rsid w:val="00B17B52"/>
    <w:rsid w:val="00B37C46"/>
    <w:rsid w:val="00B61972"/>
    <w:rsid w:val="00B7247E"/>
    <w:rsid w:val="00B76259"/>
    <w:rsid w:val="00C0405B"/>
    <w:rsid w:val="00C1246D"/>
    <w:rsid w:val="00C353D3"/>
    <w:rsid w:val="00D45726"/>
    <w:rsid w:val="00D744CE"/>
    <w:rsid w:val="00D85544"/>
    <w:rsid w:val="00D910D2"/>
    <w:rsid w:val="00DF5CF5"/>
    <w:rsid w:val="00E85938"/>
    <w:rsid w:val="00EB1285"/>
    <w:rsid w:val="00EC2D10"/>
    <w:rsid w:val="00EE1A45"/>
    <w:rsid w:val="00EE29A6"/>
    <w:rsid w:val="00F8104E"/>
    <w:rsid w:val="00F95920"/>
    <w:rsid w:val="00FA67A5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basedOn w:val="a0"/>
    <w:link w:val="22"/>
    <w:rsid w:val="00542F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F48"/>
    <w:pPr>
      <w:shd w:val="clear" w:color="auto" w:fill="FFFFFF"/>
      <w:spacing w:before="320" w:after="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7">
    <w:name w:val="Hyperlink"/>
    <w:basedOn w:val="a0"/>
    <w:uiPriority w:val="99"/>
    <w:unhideWhenUsed/>
    <w:rsid w:val="00542F48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7B7D7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a">
    <w:name w:val="Normal (Web)"/>
    <w:basedOn w:val="a"/>
    <w:uiPriority w:val="99"/>
    <w:rsid w:val="007B7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99"/>
    <w:locked/>
    <w:rsid w:val="00D910D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basedOn w:val="a0"/>
    <w:link w:val="22"/>
    <w:rsid w:val="00542F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F48"/>
    <w:pPr>
      <w:shd w:val="clear" w:color="auto" w:fill="FFFFFF"/>
      <w:spacing w:before="320" w:after="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7">
    <w:name w:val="Hyperlink"/>
    <w:basedOn w:val="a0"/>
    <w:uiPriority w:val="99"/>
    <w:unhideWhenUsed/>
    <w:rsid w:val="00542F48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7B7D7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a">
    <w:name w:val="Normal (Web)"/>
    <w:basedOn w:val="a"/>
    <w:uiPriority w:val="99"/>
    <w:rsid w:val="007B7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99"/>
    <w:locked/>
    <w:rsid w:val="00D910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7EA1-72BD-4000-8939-9FC30900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Лемнева</dc:creator>
  <cp:lastModifiedBy>Ирина Александровна Лемнева</cp:lastModifiedBy>
  <cp:revision>33</cp:revision>
  <dcterms:created xsi:type="dcterms:W3CDTF">2018-12-11T07:29:00Z</dcterms:created>
  <dcterms:modified xsi:type="dcterms:W3CDTF">2019-06-26T13:57:00Z</dcterms:modified>
</cp:coreProperties>
</file>