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0B7" w:rsidRPr="008170B7" w:rsidRDefault="008170B7" w:rsidP="00186FD7">
      <w:pPr>
        <w:shd w:val="clear" w:color="auto" w:fill="FFFFFF"/>
        <w:spacing w:after="0" w:line="240" w:lineRule="auto"/>
        <w:ind w:firstLine="709"/>
        <w:jc w:val="center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8170B7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ИНФОРМАЦИЯ</w:t>
      </w:r>
    </w:p>
    <w:p w:rsidR="008170B7" w:rsidRPr="008170B7" w:rsidRDefault="008170B7" w:rsidP="00186FD7">
      <w:pPr>
        <w:shd w:val="clear" w:color="auto" w:fill="FFFFFF"/>
        <w:spacing w:after="0" w:line="240" w:lineRule="auto"/>
        <w:ind w:firstLine="709"/>
        <w:jc w:val="center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8170B7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О РЕЗУЛЬТАТАХ КОНТРОЛЬНОГО МЕРОПРИЯТИЯ</w:t>
      </w:r>
    </w:p>
    <w:p w:rsidR="008170B7" w:rsidRPr="006B282E" w:rsidRDefault="008170B7" w:rsidP="00186FD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6B282E">
        <w:rPr>
          <w:rFonts w:ascii="Times New Roman" w:hAnsi="Times New Roman" w:cs="Times New Roman"/>
          <w:sz w:val="28"/>
          <w:szCs w:val="28"/>
        </w:rPr>
        <w:t>«Проверка отдельных вопросов финансово-хозяйственной деятельности государственного бюджетного учреждения здравоохранения Архангельской области «Архангельская городская клиническая поликлиника №1»</w:t>
      </w:r>
    </w:p>
    <w:p w:rsidR="008170B7" w:rsidRPr="00062AC5" w:rsidRDefault="008170B7" w:rsidP="00186FD7">
      <w:pPr>
        <w:shd w:val="clear" w:color="auto" w:fill="FFFFFF"/>
        <w:spacing w:after="0" w:line="240" w:lineRule="auto"/>
        <w:ind w:firstLine="709"/>
        <w:jc w:val="center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062AC5" w:rsidRPr="00186FD7" w:rsidRDefault="00062AC5" w:rsidP="00186FD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186FD7">
        <w:rPr>
          <w:rFonts w:ascii="Times New Roman" w:eastAsia="Calibri" w:hAnsi="Times New Roman" w:cs="Times New Roman"/>
          <w:bCs/>
          <w:sz w:val="28"/>
          <w:szCs w:val="28"/>
        </w:rPr>
        <w:t>Основание проведения контрольного мероприятия: статьи 157, 265-268.1 Бюджетного кодекса Российской Федерации, Федеральный закон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областной закон от 30.05.2011 № 288-22-ОЗ «О контрольно-счетной палате Архангельской области» и пункты 2.2.1.2, 3.2 плана работы контрольно-счетной палаты на 2021 год.</w:t>
      </w:r>
      <w:proofErr w:type="gramEnd"/>
    </w:p>
    <w:p w:rsidR="00062AC5" w:rsidRPr="00062AC5" w:rsidRDefault="00062AC5" w:rsidP="00186FD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Объекты контрольного мероприятия:</w:t>
      </w:r>
      <w:r w:rsidRPr="00186FD7">
        <w:rPr>
          <w:rFonts w:ascii="Times New Roman" w:eastAsia="Calibri" w:hAnsi="Times New Roman" w:cs="Times New Roman"/>
          <w:bCs/>
          <w:sz w:val="28"/>
          <w:szCs w:val="28"/>
        </w:rPr>
        <w:t xml:space="preserve"> государственное бюджетное учреждение здравоохранения Архангельской области «Архангельская городская клиническая</w:t>
      </w:r>
      <w:r w:rsidRPr="00062AC5">
        <w:rPr>
          <w:rFonts w:ascii="Times New Roman" w:eastAsia="Calibri" w:hAnsi="Times New Roman" w:cs="Times New Roman"/>
          <w:bCs/>
          <w:sz w:val="28"/>
          <w:szCs w:val="28"/>
        </w:rPr>
        <w:t xml:space="preserve"> поликлиника №1»</w:t>
      </w:r>
    </w:p>
    <w:p w:rsidR="00062AC5" w:rsidRPr="00062AC5" w:rsidRDefault="00062AC5" w:rsidP="00186FD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062AC5">
        <w:rPr>
          <w:rFonts w:ascii="Times New Roman" w:eastAsia="Calibri" w:hAnsi="Times New Roman" w:cs="Times New Roman"/>
          <w:bCs/>
          <w:sz w:val="28"/>
          <w:szCs w:val="28"/>
        </w:rPr>
        <w:t xml:space="preserve">Срок проведения контрольного мероприятия: с 18 августа по 29 ноября </w:t>
      </w:r>
      <w:r>
        <w:rPr>
          <w:rFonts w:ascii="Times New Roman" w:eastAsia="Calibri" w:hAnsi="Times New Roman" w:cs="Times New Roman"/>
          <w:bCs/>
          <w:sz w:val="28"/>
          <w:szCs w:val="28"/>
        </w:rPr>
        <w:t>2021</w:t>
      </w:r>
      <w:r w:rsidRPr="00062AC5">
        <w:rPr>
          <w:rFonts w:ascii="Times New Roman" w:eastAsia="Calibri" w:hAnsi="Times New Roman" w:cs="Times New Roman"/>
          <w:bCs/>
          <w:sz w:val="28"/>
          <w:szCs w:val="28"/>
        </w:rPr>
        <w:t xml:space="preserve"> года.</w:t>
      </w:r>
    </w:p>
    <w:p w:rsidR="00062AC5" w:rsidRPr="00062AC5" w:rsidRDefault="00062AC5" w:rsidP="00186FD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062AC5">
        <w:rPr>
          <w:rFonts w:ascii="Times New Roman" w:eastAsia="Calibri" w:hAnsi="Times New Roman" w:cs="Times New Roman"/>
          <w:bCs/>
          <w:sz w:val="28"/>
          <w:szCs w:val="28"/>
        </w:rPr>
        <w:t>Проверенный период</w:t>
      </w:r>
      <w:r w:rsidRPr="00062AC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: </w:t>
      </w:r>
      <w:r w:rsidRPr="00062AC5">
        <w:rPr>
          <w:rFonts w:ascii="Times New Roman" w:eastAsia="Calibri" w:hAnsi="Times New Roman" w:cs="Times New Roman"/>
          <w:bCs/>
          <w:sz w:val="28"/>
          <w:szCs w:val="28"/>
        </w:rPr>
        <w:t>2020 год, текущий период 2021 года.</w:t>
      </w:r>
    </w:p>
    <w:p w:rsidR="00062AC5" w:rsidRPr="00062AC5" w:rsidRDefault="00062AC5" w:rsidP="00186FD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062AC5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Нарушения и недостатки, выявленные контрольным мероприятием.</w:t>
      </w:r>
    </w:p>
    <w:p w:rsidR="00062AC5" w:rsidRPr="00062AC5" w:rsidRDefault="00062AC5" w:rsidP="00186FD7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AC5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Объем проверенного финансирования составил </w:t>
      </w:r>
      <w:r w:rsidRPr="00062AC5">
        <w:rPr>
          <w:rFonts w:ascii="Times New Roman" w:hAnsi="Times New Roman" w:cs="Times New Roman"/>
          <w:sz w:val="28"/>
          <w:szCs w:val="28"/>
        </w:rPr>
        <w:t xml:space="preserve">144,2 </w:t>
      </w:r>
      <w:proofErr w:type="spellStart"/>
      <w:r w:rsidRPr="00062AC5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Pr="00062AC5">
        <w:rPr>
          <w:rFonts w:ascii="Times New Roman" w:hAnsi="Times New Roman" w:cs="Times New Roman"/>
          <w:sz w:val="28"/>
          <w:szCs w:val="28"/>
        </w:rPr>
        <w:t>..</w:t>
      </w:r>
    </w:p>
    <w:p w:rsidR="00062AC5" w:rsidRPr="00062AC5" w:rsidRDefault="00062AC5" w:rsidP="00186FD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проведения контрольного мероприятия выявлено нарушений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62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общую сумму </w:t>
      </w:r>
      <w:r w:rsidRPr="00062AC5">
        <w:rPr>
          <w:rFonts w:ascii="Times New Roman" w:hAnsi="Times New Roman" w:cs="Times New Roman"/>
          <w:sz w:val="28"/>
          <w:szCs w:val="28"/>
        </w:rPr>
        <w:t xml:space="preserve">на общую сумму 1,9 </w:t>
      </w:r>
      <w:proofErr w:type="spellStart"/>
      <w:r w:rsidRPr="00062AC5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Pr="00062AC5">
        <w:rPr>
          <w:rFonts w:ascii="Times New Roman" w:hAnsi="Times New Roman" w:cs="Times New Roman"/>
          <w:sz w:val="28"/>
          <w:szCs w:val="28"/>
        </w:rPr>
        <w:t xml:space="preserve">., в том числе: </w:t>
      </w:r>
    </w:p>
    <w:p w:rsidR="00062AC5" w:rsidRPr="00062AC5" w:rsidRDefault="00186FD7" w:rsidP="00186FD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‒</w:t>
      </w:r>
      <w:r w:rsidR="00062AC5" w:rsidRPr="00062AC5">
        <w:rPr>
          <w:sz w:val="28"/>
          <w:szCs w:val="28"/>
        </w:rPr>
        <w:t xml:space="preserve"> нарушение порядка формирования и (или) финансового обеспечения выполнения государственного задания на оказание государственных услуг (выполнение работ) государственными учреждениями – 0,9 </w:t>
      </w:r>
      <w:proofErr w:type="spellStart"/>
      <w:r w:rsidR="00062AC5" w:rsidRPr="00062AC5">
        <w:rPr>
          <w:sz w:val="28"/>
          <w:szCs w:val="28"/>
        </w:rPr>
        <w:t>млн</w:t>
      </w:r>
      <w:proofErr w:type="gramStart"/>
      <w:r w:rsidR="00062AC5" w:rsidRPr="00062AC5">
        <w:rPr>
          <w:sz w:val="28"/>
          <w:szCs w:val="28"/>
        </w:rPr>
        <w:t>.р</w:t>
      </w:r>
      <w:proofErr w:type="gramEnd"/>
      <w:r w:rsidR="00062AC5" w:rsidRPr="00062AC5">
        <w:rPr>
          <w:sz w:val="28"/>
          <w:szCs w:val="28"/>
        </w:rPr>
        <w:t>уб</w:t>
      </w:r>
      <w:proofErr w:type="spellEnd"/>
      <w:r w:rsidR="00062AC5" w:rsidRPr="00062AC5">
        <w:rPr>
          <w:sz w:val="28"/>
          <w:szCs w:val="28"/>
        </w:rPr>
        <w:t>.,</w:t>
      </w:r>
    </w:p>
    <w:p w:rsidR="00062AC5" w:rsidRPr="00062AC5" w:rsidRDefault="00186FD7" w:rsidP="00186FD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‒</w:t>
      </w:r>
      <w:r w:rsidR="00062AC5" w:rsidRPr="00062AC5">
        <w:rPr>
          <w:sz w:val="28"/>
          <w:szCs w:val="28"/>
        </w:rPr>
        <w:t xml:space="preserve"> нарушение расходования средств субсидии на финансовое обеспечение выполнения государственного задания на цели, не связанные с выполнением государственного задания – 0,4 </w:t>
      </w:r>
      <w:proofErr w:type="spellStart"/>
      <w:r w:rsidR="00062AC5" w:rsidRPr="00062AC5">
        <w:rPr>
          <w:sz w:val="28"/>
          <w:szCs w:val="28"/>
        </w:rPr>
        <w:t>млн</w:t>
      </w:r>
      <w:proofErr w:type="gramStart"/>
      <w:r w:rsidR="00062AC5" w:rsidRPr="00062AC5">
        <w:rPr>
          <w:sz w:val="28"/>
          <w:szCs w:val="28"/>
        </w:rPr>
        <w:t>.р</w:t>
      </w:r>
      <w:proofErr w:type="gramEnd"/>
      <w:r w:rsidR="00062AC5" w:rsidRPr="00062AC5">
        <w:rPr>
          <w:sz w:val="28"/>
          <w:szCs w:val="28"/>
        </w:rPr>
        <w:t>уб</w:t>
      </w:r>
      <w:proofErr w:type="spellEnd"/>
      <w:r w:rsidR="00062AC5" w:rsidRPr="00062AC5">
        <w:rPr>
          <w:sz w:val="28"/>
          <w:szCs w:val="28"/>
        </w:rPr>
        <w:t>.,</w:t>
      </w:r>
    </w:p>
    <w:p w:rsidR="00062AC5" w:rsidRDefault="00186FD7" w:rsidP="00186FD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‒</w:t>
      </w:r>
      <w:r w:rsidRPr="00186FD7">
        <w:rPr>
          <w:sz w:val="28"/>
          <w:szCs w:val="28"/>
        </w:rPr>
        <w:t xml:space="preserve"> </w:t>
      </w:r>
      <w:r w:rsidR="00062AC5" w:rsidRPr="00062AC5">
        <w:rPr>
          <w:sz w:val="28"/>
          <w:szCs w:val="28"/>
        </w:rPr>
        <w:t xml:space="preserve">нарушение порядка и условий оплаты труда сотрудников учреждения – 0,6 </w:t>
      </w:r>
      <w:proofErr w:type="spellStart"/>
      <w:r w:rsidR="00062AC5" w:rsidRPr="00062AC5">
        <w:rPr>
          <w:sz w:val="28"/>
          <w:szCs w:val="28"/>
        </w:rPr>
        <w:t>млн</w:t>
      </w:r>
      <w:proofErr w:type="gramStart"/>
      <w:r w:rsidR="00062AC5" w:rsidRPr="00062AC5">
        <w:rPr>
          <w:sz w:val="28"/>
          <w:szCs w:val="28"/>
        </w:rPr>
        <w:t>.р</w:t>
      </w:r>
      <w:proofErr w:type="gramEnd"/>
      <w:r w:rsidR="00062AC5" w:rsidRPr="00062AC5">
        <w:rPr>
          <w:sz w:val="28"/>
          <w:szCs w:val="28"/>
        </w:rPr>
        <w:t>уб</w:t>
      </w:r>
      <w:proofErr w:type="spellEnd"/>
      <w:r w:rsidR="00062AC5" w:rsidRPr="00062AC5">
        <w:rPr>
          <w:sz w:val="28"/>
          <w:szCs w:val="28"/>
        </w:rPr>
        <w:t>.</w:t>
      </w:r>
    </w:p>
    <w:p w:rsidR="00062AC5" w:rsidRPr="006B282E" w:rsidRDefault="00062AC5" w:rsidP="00186FD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6B282E">
        <w:rPr>
          <w:color w:val="000000"/>
          <w:sz w:val="28"/>
          <w:szCs w:val="28"/>
          <w:shd w:val="clear" w:color="auto" w:fill="FFFFFF"/>
        </w:rPr>
        <w:t>6. Меры, принятые по результатам контрольного мероприятия:</w:t>
      </w:r>
    </w:p>
    <w:p w:rsidR="00062AC5" w:rsidRPr="006B282E" w:rsidRDefault="00062AC5" w:rsidP="00186FD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6B282E">
        <w:rPr>
          <w:color w:val="000000"/>
          <w:sz w:val="28"/>
          <w:szCs w:val="28"/>
          <w:shd w:val="clear" w:color="auto" w:fill="FFFFFF"/>
        </w:rPr>
        <w:t>В целях реализации результатов контрольного мероприятия направлены:</w:t>
      </w:r>
    </w:p>
    <w:p w:rsidR="00062AC5" w:rsidRPr="006B282E" w:rsidRDefault="00062AC5" w:rsidP="00186FD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B282E">
        <w:rPr>
          <w:sz w:val="28"/>
          <w:szCs w:val="28"/>
        </w:rPr>
        <w:t>представление с требованием рассмотреть информацию о выявленных нарушениях, принять меры по их устранению, а также меры по устранению причин и условий выявленных нарушений, возбуждены производства по делам об административных правонарушениях.</w:t>
      </w:r>
    </w:p>
    <w:p w:rsidR="00062AC5" w:rsidRPr="006B282E" w:rsidRDefault="00062AC5" w:rsidP="00186FD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B282E">
        <w:rPr>
          <w:sz w:val="28"/>
          <w:szCs w:val="28"/>
        </w:rPr>
        <w:t>информационные письма направлены в Архангельское областное Собрание депутатов и министерство здравоохранения Архангельской области.</w:t>
      </w:r>
    </w:p>
    <w:p w:rsidR="00062AC5" w:rsidRDefault="00062AC5" w:rsidP="008170B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062A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812655"/>
    <w:multiLevelType w:val="hybridMultilevel"/>
    <w:tmpl w:val="275A0EE4"/>
    <w:lvl w:ilvl="0" w:tplc="7F7A0C2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0B7"/>
    <w:rsid w:val="00062AC5"/>
    <w:rsid w:val="00186FD7"/>
    <w:rsid w:val="006B282E"/>
    <w:rsid w:val="008170B7"/>
    <w:rsid w:val="009F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2AC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62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2AC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62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4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Федотова С.И.</dc:creator>
  <cp:lastModifiedBy>Колмогорова Людмила Владимировна</cp:lastModifiedBy>
  <cp:revision>2</cp:revision>
  <dcterms:created xsi:type="dcterms:W3CDTF">2021-12-14T14:03:00Z</dcterms:created>
  <dcterms:modified xsi:type="dcterms:W3CDTF">2021-12-14T14:03:00Z</dcterms:modified>
</cp:coreProperties>
</file>