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6AD0" w14:textId="593D5524" w:rsidR="00377B69" w:rsidRPr="00F27A5F" w:rsidRDefault="00734020" w:rsidP="004820C6">
      <w:pPr>
        <w:spacing w:before="52" w:after="52" w:line="240" w:lineRule="exact"/>
        <w:rPr>
          <w:color w:val="auto"/>
        </w:rPr>
      </w:pPr>
      <w:r>
        <w:rPr>
          <w:color w:val="auto"/>
          <w:sz w:val="19"/>
          <w:szCs w:val="19"/>
        </w:rPr>
        <w:t xml:space="preserve"> </w:t>
      </w:r>
    </w:p>
    <w:p w14:paraId="5AA1882F" w14:textId="77777777" w:rsidR="004820C6" w:rsidRPr="00A73DF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A73DF6">
        <w:rPr>
          <w:rFonts w:ascii="yandex-sans" w:eastAsia="Times New Roman" w:hAnsi="yandex-sans" w:cs="Times New Roman"/>
          <w:sz w:val="28"/>
          <w:szCs w:val="28"/>
          <w:lang w:bidi="ar-SA"/>
        </w:rPr>
        <w:t>ИНФОРМАЦИЯ</w:t>
      </w:r>
    </w:p>
    <w:p w14:paraId="01F26711" w14:textId="2017B3BF" w:rsidR="004820C6" w:rsidRPr="00A73DF6" w:rsidRDefault="004820C6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A73DF6">
        <w:rPr>
          <w:rFonts w:ascii="yandex-sans" w:eastAsia="Times New Roman" w:hAnsi="yandex-sans" w:cs="Times New Roman"/>
          <w:sz w:val="28"/>
          <w:szCs w:val="28"/>
          <w:lang w:bidi="ar-SA"/>
        </w:rPr>
        <w:t>о результатах</w:t>
      </w:r>
      <w:r w:rsidR="0011266A" w:rsidRPr="00A73DF6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</w:t>
      </w:r>
      <w:r w:rsidRPr="00A73DF6">
        <w:rPr>
          <w:rFonts w:ascii="yandex-sans" w:eastAsia="Times New Roman" w:hAnsi="yandex-sans" w:cs="Times New Roman"/>
          <w:sz w:val="28"/>
          <w:szCs w:val="28"/>
          <w:lang w:bidi="ar-SA"/>
        </w:rPr>
        <w:t>контрольного мероприятия</w:t>
      </w:r>
    </w:p>
    <w:p w14:paraId="39C44395" w14:textId="68C6BA4F" w:rsidR="00AB3FCD" w:rsidRPr="00E02B98" w:rsidRDefault="00AB3FCD" w:rsidP="00AB3FCD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bCs/>
          <w:sz w:val="28"/>
          <w:szCs w:val="28"/>
        </w:rPr>
      </w:pPr>
      <w:r w:rsidRPr="00A73DF6">
        <w:rPr>
          <w:rFonts w:ascii="yandex-sans" w:eastAsia="Times New Roman" w:hAnsi="yandex-sans" w:cs="Times New Roman"/>
          <w:bCs/>
          <w:sz w:val="28"/>
          <w:szCs w:val="28"/>
        </w:rPr>
        <w:t xml:space="preserve">«Проверка исполнения бюджетных полномочий, организации исполнения областного бюджета, использования средств областного бюджета  министерством труда, занятости и социального </w:t>
      </w:r>
      <w:r w:rsidR="00A73DF6">
        <w:rPr>
          <w:rFonts w:ascii="yandex-sans" w:eastAsia="Times New Roman" w:hAnsi="yandex-sans" w:cs="Times New Roman"/>
          <w:bCs/>
          <w:sz w:val="28"/>
          <w:szCs w:val="28"/>
        </w:rPr>
        <w:t>развития Архангельской области»</w:t>
      </w:r>
    </w:p>
    <w:p w14:paraId="4196C83D" w14:textId="15E6291F" w:rsidR="0011266A" w:rsidRDefault="0011266A" w:rsidP="004820C6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bCs/>
          <w:sz w:val="28"/>
          <w:szCs w:val="28"/>
        </w:rPr>
      </w:pPr>
    </w:p>
    <w:p w14:paraId="47D866F4" w14:textId="01626E21" w:rsidR="00AB3FCD" w:rsidRDefault="004820C6" w:rsidP="00A73DF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6563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Основание проведения контрольного мероприятия: </w:t>
      </w:r>
      <w:r w:rsidR="0011266A" w:rsidRPr="001126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статьи 157, 265-268.1 Бюджетного кодекса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A73D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1266A" w:rsidRPr="001126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областн</w:t>
      </w:r>
      <w:r w:rsidR="00A73D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ой </w:t>
      </w:r>
      <w:r w:rsidR="0011266A" w:rsidRPr="001126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закон от 30.05.2011 № 288-22-ОЗ «О контрольно-счетной палате Ар</w:t>
      </w:r>
      <w:r w:rsidR="001126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хангельской области», 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</w:t>
      </w:r>
      <w:r w:rsidR="00A73D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2.1.3 плана работы контрольно-счетной палаты на 2022 год</w:t>
      </w:r>
      <w:r w:rsid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4CB948CE" w14:textId="4169037B" w:rsidR="00AB3FCD" w:rsidRPr="00AB3FCD" w:rsidRDefault="00BD2D0D" w:rsidP="00A73DF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B3FCD">
        <w:rPr>
          <w:rFonts w:ascii="Times New Roman" w:hAnsi="Times New Roman" w:cs="Times New Roman"/>
          <w:color w:val="auto"/>
          <w:sz w:val="28"/>
          <w:szCs w:val="28"/>
        </w:rPr>
        <w:t>Объект (объекты) контрольного мероприятия: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A73D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инистерство труда, занятости и социального развития Архангельской области,</w:t>
      </w:r>
      <w:r w:rsid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73D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="00AB3FCD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осударственное казенное учреждение Архангельской области «Архангельский областной центр социальной защиты населения»</w:t>
      </w:r>
      <w:r w:rsid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ИП </w:t>
      </w:r>
      <w:proofErr w:type="spellStart"/>
      <w:r w:rsid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Клиндюк</w:t>
      </w:r>
      <w:proofErr w:type="spellEnd"/>
      <w:r w:rsid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А.В., р</w:t>
      </w:r>
      <w:r w:rsidR="00AB3FCD" w:rsidRPr="00AB3FCD">
        <w:rPr>
          <w:rFonts w:ascii="Times New Roman" w:eastAsia="Calibri" w:hAnsi="Times New Roman" w:cs="Times New Roman"/>
          <w:sz w:val="28"/>
          <w:szCs w:val="28"/>
        </w:rPr>
        <w:t>егиональная общественная благотворительная организация «Общество помощи аутичным детям «Ангел»</w:t>
      </w:r>
      <w:r w:rsidR="006F0AB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E0FC5A" w14:textId="299D8222" w:rsidR="00AB3FCD" w:rsidRPr="00AB3FCD" w:rsidRDefault="00BD2D0D" w:rsidP="00A73DF6">
      <w:pPr>
        <w:numPr>
          <w:ilvl w:val="0"/>
          <w:numId w:val="47"/>
        </w:num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B3FCD">
        <w:rPr>
          <w:rFonts w:ascii="Times New Roman" w:hAnsi="Times New Roman" w:cs="Times New Roman"/>
          <w:color w:val="auto"/>
          <w:sz w:val="28"/>
          <w:szCs w:val="28"/>
        </w:rPr>
        <w:t xml:space="preserve">Проверяемый период деятельности: </w:t>
      </w:r>
      <w:r w:rsidR="00AB3FCD" w:rsidRPr="00AB3FCD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Pr="00AB3FC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AB3FCD">
        <w:rPr>
          <w:rFonts w:ascii="Times New Roman" w:hAnsi="Times New Roman" w:cs="Times New Roman"/>
          <w:color w:val="auto"/>
          <w:sz w:val="28"/>
          <w:szCs w:val="28"/>
        </w:rPr>
        <w:t xml:space="preserve"> (при необходимости – более ранние периоды).</w:t>
      </w:r>
    </w:p>
    <w:p w14:paraId="0E613D3E" w14:textId="71A525D3" w:rsidR="004820C6" w:rsidRPr="00AB3FCD" w:rsidRDefault="00BD2D0D" w:rsidP="00A73DF6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="004820C6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Срок пров</w:t>
      </w:r>
      <w:r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едения контрольного мероприятия</w:t>
      </w:r>
      <w:r w:rsidR="004820C6" w:rsidRPr="00AB3F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820C6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305469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</w:t>
      </w:r>
      <w:r w:rsidR="000614EE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05469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февраля</w:t>
      </w:r>
      <w:r w:rsidR="004820C6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305469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4820C6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 по </w:t>
      </w:r>
      <w:r w:rsidR="00E709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09</w:t>
      </w:r>
      <w:r w:rsidR="000614EE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709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сентября</w:t>
      </w:r>
      <w:r w:rsidR="00961771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2021</w:t>
      </w:r>
      <w:r w:rsidR="004820C6" w:rsidRPr="003054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года.</w:t>
      </w:r>
    </w:p>
    <w:p w14:paraId="16DFC068" w14:textId="20E51E64" w:rsidR="00BD2D0D" w:rsidRDefault="00BD2D0D" w:rsidP="00A73DF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5. </w:t>
      </w:r>
      <w:r>
        <w:rPr>
          <w:rFonts w:ascii="Times New Roman" w:hAnsi="Times New Roman" w:cs="Times New Roman"/>
          <w:color w:val="auto"/>
          <w:sz w:val="28"/>
          <w:szCs w:val="28"/>
        </w:rPr>
        <w:t>Нарушения и недостатки, выявленные в ходе контрольного мероприятия:</w:t>
      </w:r>
    </w:p>
    <w:p w14:paraId="483A13DA" w14:textId="6D332424" w:rsidR="00002185" w:rsidRDefault="00002185" w:rsidP="00A73DF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проверки выявлено нарушений на сумму </w:t>
      </w:r>
      <w:r w:rsidR="006F0ABF"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17,3</w:t>
      </w:r>
      <w:r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6F0ABF"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</w:t>
      </w:r>
      <w:proofErr w:type="gramStart"/>
      <w:r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уб</w:t>
      </w:r>
      <w:proofErr w:type="spellEnd"/>
      <w:r w:rsidRPr="005115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том числе:</w:t>
      </w:r>
    </w:p>
    <w:p w14:paraId="2DB153D4" w14:textId="267A428B" w:rsidR="005115FC" w:rsidRPr="00383896" w:rsidRDefault="005115FC" w:rsidP="00A73DF6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383896">
        <w:rPr>
          <w:rFonts w:ascii="Times New Roman" w:eastAsia="Calibri" w:hAnsi="Times New Roman" w:cs="Times New Roman"/>
          <w:sz w:val="28"/>
          <w:szCs w:val="28"/>
        </w:rPr>
        <w:t>приняты и оплачены социальные услуги в завышенном объеме с учетом срока действия и объема услуг, установленных индивидуальными программами предоставления социальных услуг;</w:t>
      </w:r>
    </w:p>
    <w:p w14:paraId="5C0FA031" w14:textId="1B96261B" w:rsidR="005115FC" w:rsidRPr="00383896" w:rsidRDefault="005115FC" w:rsidP="00A73DF6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89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383896">
        <w:rPr>
          <w:rFonts w:ascii="Times New Roman" w:eastAsia="Calibri" w:hAnsi="Times New Roman" w:cs="Times New Roman"/>
          <w:sz w:val="28"/>
          <w:szCs w:val="28"/>
        </w:rPr>
        <w:t>приняты и оплачены социальные услуги, не подтвержденные фактически;</w:t>
      </w:r>
    </w:p>
    <w:p w14:paraId="04F58AB5" w14:textId="0EADADA8" w:rsidR="005115FC" w:rsidRPr="00383896" w:rsidRDefault="005115FC" w:rsidP="00A73D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896">
        <w:rPr>
          <w:rFonts w:ascii="Times New Roman" w:eastAsia="Calibri" w:hAnsi="Times New Roman" w:cs="Times New Roman"/>
          <w:sz w:val="28"/>
          <w:szCs w:val="28"/>
        </w:rPr>
        <w:t xml:space="preserve">- выявлены недостатки </w:t>
      </w:r>
      <w:r w:rsidRPr="00383896">
        <w:rPr>
          <w:rFonts w:ascii="Times New Roman" w:eastAsia="Times New Roman" w:hAnsi="Times New Roman" w:cs="Times New Roman"/>
          <w:sz w:val="28"/>
          <w:szCs w:val="28"/>
        </w:rPr>
        <w:t>в деятельности министерства в части полноты отражения информации в реестре поставщиков социальных услуг</w:t>
      </w:r>
      <w:r w:rsidR="00383896" w:rsidRPr="00383896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3838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AD6E45F" w14:textId="2B49AE09" w:rsidR="005115FC" w:rsidRPr="00383896" w:rsidRDefault="005115FC" w:rsidP="00A73D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896">
        <w:rPr>
          <w:rFonts w:ascii="Times New Roman" w:eastAsia="Calibri" w:hAnsi="Times New Roman" w:cs="Times New Roman"/>
          <w:sz w:val="28"/>
          <w:szCs w:val="28"/>
        </w:rPr>
        <w:t xml:space="preserve">- о режиме работы, </w:t>
      </w:r>
    </w:p>
    <w:p w14:paraId="0103E735" w14:textId="0E6AD614" w:rsidR="005115FC" w:rsidRDefault="005115FC" w:rsidP="00A73D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896">
        <w:rPr>
          <w:rFonts w:ascii="Times New Roman" w:eastAsia="Calibri" w:hAnsi="Times New Roman" w:cs="Times New Roman"/>
          <w:sz w:val="28"/>
          <w:szCs w:val="28"/>
        </w:rPr>
        <w:t>- о видах и усло</w:t>
      </w:r>
      <w:r w:rsidR="009B5AB4">
        <w:rPr>
          <w:rFonts w:ascii="Times New Roman" w:eastAsia="Calibri" w:hAnsi="Times New Roman" w:cs="Times New Roman"/>
          <w:sz w:val="28"/>
          <w:szCs w:val="28"/>
        </w:rPr>
        <w:t>виях оказания социальных услуг;</w:t>
      </w:r>
    </w:p>
    <w:p w14:paraId="005548E4" w14:textId="386DD5BB" w:rsidR="009B5AB4" w:rsidRPr="009B5AB4" w:rsidRDefault="009B5AB4" w:rsidP="00A73DF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5AB4">
        <w:rPr>
          <w:rFonts w:ascii="Times New Roman" w:eastAsia="Calibri" w:hAnsi="Times New Roman" w:cs="Times New Roman"/>
          <w:sz w:val="28"/>
          <w:szCs w:val="28"/>
        </w:rPr>
        <w:t xml:space="preserve">поставщиком </w:t>
      </w:r>
      <w:proofErr w:type="spellStart"/>
      <w:r w:rsidRPr="009B5AB4">
        <w:rPr>
          <w:rFonts w:ascii="Times New Roman" w:eastAsia="Calibri" w:hAnsi="Times New Roman" w:cs="Times New Roman"/>
          <w:sz w:val="28"/>
          <w:szCs w:val="28"/>
        </w:rPr>
        <w:t>соцуслуг</w:t>
      </w:r>
      <w:proofErr w:type="spellEnd"/>
      <w:r w:rsidRPr="009B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DF6">
        <w:rPr>
          <w:rFonts w:ascii="Times New Roman" w:eastAsia="Calibri" w:hAnsi="Times New Roman" w:cs="Times New Roman"/>
          <w:sz w:val="28"/>
          <w:szCs w:val="28"/>
        </w:rPr>
        <w:t xml:space="preserve"> завышена </w:t>
      </w:r>
      <w:r w:rsidRPr="009B5AB4">
        <w:rPr>
          <w:rFonts w:ascii="Times New Roman" w:eastAsia="Calibri" w:hAnsi="Times New Roman" w:cs="Times New Roman"/>
          <w:sz w:val="28"/>
          <w:szCs w:val="28"/>
        </w:rPr>
        <w:t>периодичность оказания</w:t>
      </w:r>
      <w:r w:rsidR="00A73DF6">
        <w:rPr>
          <w:rFonts w:ascii="Times New Roman" w:eastAsia="Calibri" w:hAnsi="Times New Roman" w:cs="Times New Roman"/>
          <w:sz w:val="28"/>
          <w:szCs w:val="28"/>
        </w:rPr>
        <w:t xml:space="preserve"> отдельных  услуг, </w:t>
      </w:r>
      <w:r w:rsidRPr="009B5AB4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A73DF6">
        <w:rPr>
          <w:rFonts w:ascii="Times New Roman" w:eastAsia="Calibri" w:hAnsi="Times New Roman" w:cs="Times New Roman"/>
          <w:sz w:val="28"/>
          <w:szCs w:val="28"/>
        </w:rPr>
        <w:t>ая</w:t>
      </w:r>
      <w:r w:rsidRPr="009B5AB4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A73DF6">
        <w:rPr>
          <w:rFonts w:ascii="Times New Roman" w:eastAsia="Calibri" w:hAnsi="Times New Roman" w:cs="Times New Roman"/>
          <w:sz w:val="28"/>
          <w:szCs w:val="28"/>
        </w:rPr>
        <w:t>ом</w:t>
      </w:r>
      <w:r w:rsidRPr="009B5AB4">
        <w:rPr>
          <w:rFonts w:ascii="Times New Roman" w:eastAsia="Calibri" w:hAnsi="Times New Roman" w:cs="Times New Roman"/>
          <w:sz w:val="28"/>
          <w:szCs w:val="28"/>
        </w:rPr>
        <w:t xml:space="preserve"> социальных услуг, предоставляемых поставщиками социальных услуг в полустационарной</w:t>
      </w:r>
      <w:r w:rsidR="00A73DF6">
        <w:rPr>
          <w:rFonts w:ascii="Times New Roman" w:eastAsia="Calibri" w:hAnsi="Times New Roman" w:cs="Times New Roman"/>
          <w:sz w:val="28"/>
          <w:szCs w:val="28"/>
        </w:rPr>
        <w:t xml:space="preserve"> форме социального обслуживания.</w:t>
      </w:r>
      <w:r w:rsidRPr="009B5AB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D38BAB6" w14:textId="5BDE50B1" w:rsidR="00BD2D0D" w:rsidRDefault="00C96E4F" w:rsidP="00A73DF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BD2D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 </w:t>
      </w:r>
      <w:r w:rsidR="001B0961">
        <w:rPr>
          <w:rFonts w:ascii="Times New Roman" w:hAnsi="Times New Roman" w:cs="Times New Roman"/>
          <w:bCs/>
          <w:color w:val="auto"/>
          <w:sz w:val="28"/>
          <w:szCs w:val="28"/>
        </w:rPr>
        <w:t>В целях реализации результатов контрольного мероприятия направлены</w:t>
      </w:r>
      <w:r w:rsidR="00BD2D0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1904470A" w14:textId="5A1AE45A" w:rsidR="00C96E4F" w:rsidRDefault="00C96E4F" w:rsidP="00A73DF6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Pr="00C96E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04AA">
        <w:rPr>
          <w:sz w:val="28"/>
          <w:szCs w:val="28"/>
        </w:rPr>
        <w:t xml:space="preserve"> адрес </w:t>
      </w:r>
      <w:r w:rsidR="001B0961">
        <w:rPr>
          <w:sz w:val="28"/>
          <w:szCs w:val="28"/>
        </w:rPr>
        <w:t xml:space="preserve">директора ГКУ АО </w:t>
      </w:r>
      <w:r w:rsidR="00A11952">
        <w:rPr>
          <w:sz w:val="28"/>
          <w:szCs w:val="28"/>
        </w:rPr>
        <w:t>«</w:t>
      </w:r>
      <w:r w:rsidR="001B0961" w:rsidRPr="00AB3FCD">
        <w:rPr>
          <w:rFonts w:eastAsia="Calibri"/>
          <w:sz w:val="28"/>
          <w:szCs w:val="28"/>
          <w:lang w:eastAsia="en-US"/>
        </w:rPr>
        <w:t>Архангельский областной центр социальной защиты населения»</w:t>
      </w:r>
      <w:r w:rsidR="001B0961">
        <w:rPr>
          <w:rFonts w:eastAsia="Calibri"/>
          <w:sz w:val="28"/>
          <w:szCs w:val="28"/>
          <w:lang w:eastAsia="en-US"/>
        </w:rPr>
        <w:t xml:space="preserve"> представление с требованием рассмотреть информацию о выявленных нарушениях, принять меры по их устранению, а также причин и условий выявленных нарушений;</w:t>
      </w:r>
    </w:p>
    <w:p w14:paraId="0D5BB40B" w14:textId="41209D0F" w:rsidR="001B0961" w:rsidRDefault="001B0961" w:rsidP="001B096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в адрес министра </w:t>
      </w:r>
      <w:r w:rsidRPr="00AB3FCD">
        <w:rPr>
          <w:rFonts w:eastAsia="Calibri"/>
          <w:sz w:val="28"/>
          <w:szCs w:val="28"/>
          <w:lang w:eastAsia="en-US"/>
        </w:rPr>
        <w:t>труда, занятости и социального развития Архангельской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0961">
        <w:rPr>
          <w:rFonts w:eastAsia="Calibri"/>
          <w:sz w:val="28"/>
          <w:szCs w:val="28"/>
          <w:lang w:eastAsia="en-US" w:bidi="ru-RU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proofErr w:type="gramStart"/>
      <w:r w:rsidR="00E02B98">
        <w:rPr>
          <w:rFonts w:eastAsia="Calibri"/>
          <w:sz w:val="28"/>
          <w:szCs w:val="28"/>
          <w:lang w:eastAsia="en-US" w:bidi="ru-RU"/>
        </w:rPr>
        <w:t>.</w:t>
      </w:r>
      <w:bookmarkStart w:id="0" w:name="_GoBack"/>
      <w:bookmarkEnd w:id="0"/>
      <w:proofErr w:type="gramEnd"/>
    </w:p>
    <w:sectPr w:rsidR="001B0961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DF90E" w14:textId="77777777" w:rsidR="008B290D" w:rsidRDefault="008B290D">
      <w:r>
        <w:separator/>
      </w:r>
    </w:p>
  </w:endnote>
  <w:endnote w:type="continuationSeparator" w:id="0">
    <w:p w14:paraId="78639745" w14:textId="77777777" w:rsidR="008B290D" w:rsidRDefault="008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98">
          <w:rPr>
            <w:noProof/>
          </w:rPr>
          <w:t>2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DDBE" w14:textId="77777777" w:rsidR="008B290D" w:rsidRDefault="008B290D"/>
  </w:footnote>
  <w:footnote w:type="continuationSeparator" w:id="0">
    <w:p w14:paraId="042709F8" w14:textId="77777777" w:rsidR="008B290D" w:rsidRDefault="008B29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4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5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19"/>
  </w:num>
  <w:num w:numId="4">
    <w:abstractNumId w:val="18"/>
  </w:num>
  <w:num w:numId="5">
    <w:abstractNumId w:val="32"/>
  </w:num>
  <w:num w:numId="6">
    <w:abstractNumId w:val="5"/>
  </w:num>
  <w:num w:numId="7">
    <w:abstractNumId w:val="30"/>
  </w:num>
  <w:num w:numId="8">
    <w:abstractNumId w:val="1"/>
  </w:num>
  <w:num w:numId="9">
    <w:abstractNumId w:val="38"/>
  </w:num>
  <w:num w:numId="10">
    <w:abstractNumId w:val="35"/>
  </w:num>
  <w:num w:numId="11">
    <w:abstractNumId w:val="12"/>
  </w:num>
  <w:num w:numId="12">
    <w:abstractNumId w:val="22"/>
  </w:num>
  <w:num w:numId="13">
    <w:abstractNumId w:val="36"/>
  </w:num>
  <w:num w:numId="14">
    <w:abstractNumId w:val="7"/>
  </w:num>
  <w:num w:numId="15">
    <w:abstractNumId w:val="16"/>
  </w:num>
  <w:num w:numId="16">
    <w:abstractNumId w:val="14"/>
  </w:num>
  <w:num w:numId="17">
    <w:abstractNumId w:val="34"/>
  </w:num>
  <w:num w:numId="18">
    <w:abstractNumId w:val="29"/>
  </w:num>
  <w:num w:numId="19">
    <w:abstractNumId w:val="21"/>
  </w:num>
  <w:num w:numId="20">
    <w:abstractNumId w:val="0"/>
  </w:num>
  <w:num w:numId="21">
    <w:abstractNumId w:val="40"/>
  </w:num>
  <w:num w:numId="22">
    <w:abstractNumId w:val="3"/>
  </w:num>
  <w:num w:numId="23">
    <w:abstractNumId w:val="37"/>
  </w:num>
  <w:num w:numId="24">
    <w:abstractNumId w:val="45"/>
  </w:num>
  <w:num w:numId="25">
    <w:abstractNumId w:val="42"/>
  </w:num>
  <w:num w:numId="26">
    <w:abstractNumId w:val="33"/>
  </w:num>
  <w:num w:numId="27">
    <w:abstractNumId w:val="15"/>
  </w:num>
  <w:num w:numId="28">
    <w:abstractNumId w:val="31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4"/>
  </w:num>
  <w:num w:numId="34">
    <w:abstractNumId w:val="41"/>
  </w:num>
  <w:num w:numId="35">
    <w:abstractNumId w:val="28"/>
  </w:num>
  <w:num w:numId="36">
    <w:abstractNumId w:val="39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2185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4EE"/>
    <w:rsid w:val="00061E46"/>
    <w:rsid w:val="00064DBB"/>
    <w:rsid w:val="0006563B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9B5"/>
    <w:rsid w:val="00105D79"/>
    <w:rsid w:val="0010647E"/>
    <w:rsid w:val="00106FCB"/>
    <w:rsid w:val="00111EB9"/>
    <w:rsid w:val="001122A3"/>
    <w:rsid w:val="0011266A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66E4F"/>
    <w:rsid w:val="001708B3"/>
    <w:rsid w:val="00170A04"/>
    <w:rsid w:val="0017314D"/>
    <w:rsid w:val="00182194"/>
    <w:rsid w:val="00185F3A"/>
    <w:rsid w:val="00186CD8"/>
    <w:rsid w:val="00191330"/>
    <w:rsid w:val="00192A03"/>
    <w:rsid w:val="001959C9"/>
    <w:rsid w:val="00195DA5"/>
    <w:rsid w:val="001A1E23"/>
    <w:rsid w:val="001A65AB"/>
    <w:rsid w:val="001A736C"/>
    <w:rsid w:val="001B0961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7CD4"/>
    <w:rsid w:val="00271866"/>
    <w:rsid w:val="00271988"/>
    <w:rsid w:val="00271A76"/>
    <w:rsid w:val="002735DB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42F3"/>
    <w:rsid w:val="002E5174"/>
    <w:rsid w:val="002E606D"/>
    <w:rsid w:val="002E7F4C"/>
    <w:rsid w:val="002E7F5C"/>
    <w:rsid w:val="002F2D87"/>
    <w:rsid w:val="002F56E3"/>
    <w:rsid w:val="002F599B"/>
    <w:rsid w:val="00302458"/>
    <w:rsid w:val="00303917"/>
    <w:rsid w:val="00304A82"/>
    <w:rsid w:val="0030504C"/>
    <w:rsid w:val="00305469"/>
    <w:rsid w:val="00311C39"/>
    <w:rsid w:val="0032031A"/>
    <w:rsid w:val="00320BD2"/>
    <w:rsid w:val="00321BD3"/>
    <w:rsid w:val="003252EA"/>
    <w:rsid w:val="00330210"/>
    <w:rsid w:val="00332F45"/>
    <w:rsid w:val="00341052"/>
    <w:rsid w:val="00345CB6"/>
    <w:rsid w:val="00350092"/>
    <w:rsid w:val="00350804"/>
    <w:rsid w:val="003513AB"/>
    <w:rsid w:val="0035172C"/>
    <w:rsid w:val="00354425"/>
    <w:rsid w:val="003573EC"/>
    <w:rsid w:val="003603B6"/>
    <w:rsid w:val="0036065E"/>
    <w:rsid w:val="00361F7D"/>
    <w:rsid w:val="00366D02"/>
    <w:rsid w:val="00370A28"/>
    <w:rsid w:val="0037347F"/>
    <w:rsid w:val="00377720"/>
    <w:rsid w:val="00377AAD"/>
    <w:rsid w:val="00377B69"/>
    <w:rsid w:val="00383896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2736A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A7DE2"/>
    <w:rsid w:val="004B3B38"/>
    <w:rsid w:val="004B676A"/>
    <w:rsid w:val="004B6E2F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15FC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8B1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319F1"/>
    <w:rsid w:val="00640953"/>
    <w:rsid w:val="00642A35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75EA"/>
    <w:rsid w:val="006F0ABF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290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4D6C"/>
    <w:rsid w:val="009461FA"/>
    <w:rsid w:val="00947CD3"/>
    <w:rsid w:val="00951B2C"/>
    <w:rsid w:val="00951BC4"/>
    <w:rsid w:val="00954428"/>
    <w:rsid w:val="00954D55"/>
    <w:rsid w:val="009568D5"/>
    <w:rsid w:val="0096080D"/>
    <w:rsid w:val="00961771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5FB3"/>
    <w:rsid w:val="009B0C43"/>
    <w:rsid w:val="009B0E21"/>
    <w:rsid w:val="009B100C"/>
    <w:rsid w:val="009B1302"/>
    <w:rsid w:val="009B4DBC"/>
    <w:rsid w:val="009B5AB4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1952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707F6"/>
    <w:rsid w:val="00A71756"/>
    <w:rsid w:val="00A7226F"/>
    <w:rsid w:val="00A73DF6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B3FCD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779E9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566"/>
    <w:rsid w:val="00BB48DF"/>
    <w:rsid w:val="00BB7DDA"/>
    <w:rsid w:val="00BC447B"/>
    <w:rsid w:val="00BD072B"/>
    <w:rsid w:val="00BD1235"/>
    <w:rsid w:val="00BD2D0D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4773"/>
    <w:rsid w:val="00C90984"/>
    <w:rsid w:val="00C91A83"/>
    <w:rsid w:val="00C93391"/>
    <w:rsid w:val="00C96E4F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3004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281"/>
    <w:rsid w:val="00DF5E3B"/>
    <w:rsid w:val="00E015CF"/>
    <w:rsid w:val="00E02B98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094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A6177"/>
    <w:rsid w:val="00EB14A6"/>
    <w:rsid w:val="00EB50B2"/>
    <w:rsid w:val="00EB6D16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aliases w:val="для таблиц Знак,No Spacing Знак"/>
    <w:link w:val="af9"/>
    <w:uiPriority w:val="1"/>
    <w:locked/>
    <w:rsid w:val="009D3161"/>
  </w:style>
  <w:style w:type="paragraph" w:styleId="af9">
    <w:name w:val="No Spacing"/>
    <w:aliases w:val="для таблиц,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aliases w:val="для таблиц Знак,No Spacing Знак"/>
    <w:link w:val="af9"/>
    <w:uiPriority w:val="1"/>
    <w:locked/>
    <w:rsid w:val="009D3161"/>
  </w:style>
  <w:style w:type="paragraph" w:styleId="af9">
    <w:name w:val="No Spacing"/>
    <w:aliases w:val="для таблиц,No Spacing"/>
    <w:link w:val="af8"/>
    <w:uiPriority w:val="1"/>
    <w:qFormat/>
    <w:rsid w:val="009D3161"/>
    <w:pPr>
      <w:widowControl/>
    </w:pPr>
  </w:style>
  <w:style w:type="paragraph" w:styleId="afa">
    <w:name w:val="Body Text Indent"/>
    <w:basedOn w:val="a"/>
    <w:link w:val="afb"/>
    <w:semiHidden/>
    <w:unhideWhenUsed/>
    <w:rsid w:val="00BD2D0D"/>
    <w:pPr>
      <w:snapToGrid w:val="0"/>
      <w:spacing w:line="360" w:lineRule="auto"/>
      <w:ind w:firstLine="2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D2D0D"/>
    <w:rPr>
      <w:rFonts w:ascii="Times New Roman" w:eastAsia="Times New Roman" w:hAnsi="Times New Roman" w:cs="Times New Roman"/>
      <w:szCs w:val="20"/>
      <w:lang w:bidi="ar-SA"/>
    </w:rPr>
  </w:style>
  <w:style w:type="paragraph" w:styleId="afc">
    <w:name w:val="Normal (Web)"/>
    <w:basedOn w:val="a"/>
    <w:uiPriority w:val="99"/>
    <w:unhideWhenUsed/>
    <w:rsid w:val="004A7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9D35-D931-4F96-BBD2-EA1A3433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3</cp:revision>
  <cp:lastPrinted>2020-10-26T09:42:00Z</cp:lastPrinted>
  <dcterms:created xsi:type="dcterms:W3CDTF">2022-09-20T12:33:00Z</dcterms:created>
  <dcterms:modified xsi:type="dcterms:W3CDTF">2022-09-20T12:34:00Z</dcterms:modified>
</cp:coreProperties>
</file>