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876D4C" w:rsidRDefault="003468AE" w:rsidP="00346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ИНФОРМАЦИЯ</w:t>
      </w:r>
    </w:p>
    <w:p w14:paraId="586FE908" w14:textId="77777777" w:rsidR="003468AE" w:rsidRDefault="003468AE" w:rsidP="00346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</w:p>
    <w:p w14:paraId="34BDB265" w14:textId="77777777" w:rsidR="00927329" w:rsidRPr="00876D4C" w:rsidRDefault="00927329" w:rsidP="00346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B251D1" w14:textId="6AD1C104" w:rsidR="000359C1" w:rsidRDefault="007D30CD" w:rsidP="000359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«Проверка выполнения функций и обеспечения финансово-хозяйственной деятельности государственного бюджетного стационарного</w:t>
      </w:r>
      <w:r w:rsidRPr="007D30CD">
        <w:rPr>
          <w:rFonts w:ascii="Times New Roman" w:hAnsi="Times New Roman"/>
          <w:sz w:val="28"/>
          <w:szCs w:val="28"/>
        </w:rPr>
        <w:t xml:space="preserve"> учреждения социального обслуживания системы социальной защиты населения Архангельской области «Няндомский дом-интернат для престарелых и инвалидов»</w:t>
      </w:r>
    </w:p>
    <w:p w14:paraId="3E59651E" w14:textId="77777777" w:rsidR="007D30CD" w:rsidRPr="00B95B39" w:rsidRDefault="007D30CD" w:rsidP="000359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892A7C" w14:textId="635EB16D" w:rsidR="000A7E30" w:rsidRPr="00876D4C" w:rsidRDefault="009E3B94" w:rsidP="007F582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76D4C">
        <w:rPr>
          <w:rFonts w:ascii="Times New Roman" w:hAnsi="Times New Roman"/>
          <w:sz w:val="28"/>
          <w:szCs w:val="28"/>
        </w:rPr>
        <w:t xml:space="preserve">1. </w:t>
      </w:r>
      <w:r w:rsidR="003468AE" w:rsidRPr="00876D4C">
        <w:rPr>
          <w:rFonts w:ascii="Times New Roman" w:hAnsi="Times New Roman"/>
          <w:sz w:val="28"/>
          <w:szCs w:val="28"/>
        </w:rPr>
        <w:t xml:space="preserve">Основание для проведения контрольного мероприятия: </w:t>
      </w:r>
      <w:r w:rsidR="00415EBF" w:rsidRPr="00876D4C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7D30CD" w:rsidRPr="00876D4C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пункты 2.2.4.1 и 3.2 </w:t>
      </w:r>
      <w:r w:rsidR="00415EBF" w:rsidRPr="00876D4C">
        <w:rPr>
          <w:rFonts w:ascii="Times New Roman" w:hAnsi="Times New Roman"/>
          <w:sz w:val="28"/>
          <w:szCs w:val="28"/>
          <w:lang w:bidi="ru-RU"/>
        </w:rPr>
        <w:t>Плана экспертно-аналитической и контрольной деятельности контрольно-счетной палаты Архангельской области на 20</w:t>
      </w:r>
      <w:r w:rsidR="00707657" w:rsidRPr="00876D4C">
        <w:rPr>
          <w:rFonts w:ascii="Times New Roman" w:hAnsi="Times New Roman"/>
          <w:sz w:val="28"/>
          <w:szCs w:val="28"/>
          <w:lang w:bidi="ru-RU"/>
        </w:rPr>
        <w:t>2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>3</w:t>
      </w:r>
      <w:r w:rsidR="008C7E2E" w:rsidRPr="00876D4C">
        <w:rPr>
          <w:rFonts w:ascii="Times New Roman" w:hAnsi="Times New Roman"/>
          <w:sz w:val="28"/>
          <w:szCs w:val="28"/>
          <w:lang w:bidi="ru-RU"/>
        </w:rPr>
        <w:t xml:space="preserve"> год, распоряжения</w:t>
      </w:r>
      <w:r w:rsidR="00362124" w:rsidRPr="00876D4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876D4C">
        <w:rPr>
          <w:rFonts w:ascii="Times New Roman" w:hAnsi="Times New Roman"/>
          <w:sz w:val="28"/>
          <w:szCs w:val="28"/>
          <w:lang w:bidi="ru-RU"/>
        </w:rPr>
        <w:t>председателя контрольно-счетной палаты Архангельской области от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 xml:space="preserve"> 27.03.2023 № 9-р, </w:t>
      </w:r>
      <w:r w:rsidR="008C7E2E" w:rsidRPr="00876D4C">
        <w:rPr>
          <w:rFonts w:ascii="Times New Roman" w:hAnsi="Times New Roman"/>
          <w:sz w:val="28"/>
          <w:szCs w:val="28"/>
          <w:lang w:bidi="ru-RU"/>
        </w:rPr>
        <w:t>от 24.05.2023 № 9/1-р «Об изменении объекта контрольного мероприятия», в связи с реорганизацией ГБСУ АО «Няндомский дом-интернат для престарелых и инвалидов» добавлен следующий объект контроля - государственное бюджетное учреждение социального обслуживания населения Архангельской области «Няндомский комплексный центр социального обслуживания».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14:paraId="16734BAB" w14:textId="596A755D" w:rsidR="009E3B94" w:rsidRPr="00876D4C" w:rsidRDefault="009E3B94" w:rsidP="007F58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76D4C">
        <w:rPr>
          <w:rFonts w:ascii="Times New Roman" w:hAnsi="Times New Roman"/>
          <w:sz w:val="28"/>
          <w:szCs w:val="28"/>
        </w:rPr>
        <w:t xml:space="preserve">2. </w:t>
      </w:r>
      <w:r w:rsidR="003468AE" w:rsidRPr="00876D4C">
        <w:rPr>
          <w:rFonts w:ascii="Times New Roman" w:hAnsi="Times New Roman"/>
          <w:sz w:val="28"/>
          <w:szCs w:val="28"/>
        </w:rPr>
        <w:t>Объекты контрольного мероприятия:</w:t>
      </w:r>
      <w:r w:rsidR="007D30CD" w:rsidRPr="00876D4C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>ГБСУ АО «Няндомский дом-интернат</w:t>
      </w:r>
      <w:r w:rsidR="007D30CD" w:rsidRPr="00876D4C">
        <w:rPr>
          <w:rFonts w:ascii="Times New Roman" w:hAnsi="Times New Roman"/>
          <w:bCs/>
          <w:sz w:val="28"/>
          <w:szCs w:val="28"/>
          <w:lang w:bidi="ru-RU"/>
        </w:rPr>
        <w:t xml:space="preserve"> для престарелых и инвалидов</w:t>
      </w:r>
      <w:r w:rsidR="007D30CD" w:rsidRPr="00876D4C">
        <w:rPr>
          <w:rFonts w:ascii="Times New Roman" w:hAnsi="Times New Roman"/>
          <w:sz w:val="28"/>
          <w:szCs w:val="28"/>
          <w:lang w:bidi="ru-RU"/>
        </w:rPr>
        <w:t>»</w:t>
      </w:r>
      <w:r w:rsidR="008C7E2E" w:rsidRPr="00876D4C">
        <w:rPr>
          <w:rFonts w:ascii="Times New Roman" w:hAnsi="Times New Roman"/>
          <w:sz w:val="28"/>
          <w:szCs w:val="28"/>
          <w:lang w:bidi="ru-RU"/>
        </w:rPr>
        <w:t>, ГБУСОН АО «Няндомский комплексный центр социального обслуживания»</w:t>
      </w:r>
      <w:r w:rsidR="001771D1" w:rsidRPr="00876D4C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362124" w:rsidRPr="00876D4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1A1C79A2" w14:textId="4A9EBAF7" w:rsidR="002C1E52" w:rsidRPr="00876D4C" w:rsidRDefault="009E3B94" w:rsidP="007F58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3. Пр</w:t>
      </w:r>
      <w:r w:rsidR="003468AE" w:rsidRPr="00876D4C">
        <w:rPr>
          <w:rFonts w:ascii="Times New Roman" w:hAnsi="Times New Roman"/>
          <w:sz w:val="28"/>
          <w:szCs w:val="28"/>
        </w:rPr>
        <w:t xml:space="preserve">оверяемый период деятельности: </w:t>
      </w:r>
      <w:r w:rsidR="00B95B39" w:rsidRPr="00876D4C">
        <w:rPr>
          <w:rFonts w:ascii="Times New Roman" w:hAnsi="Times New Roman"/>
          <w:bCs/>
          <w:sz w:val="28"/>
          <w:szCs w:val="28"/>
          <w:lang w:bidi="ru-RU"/>
        </w:rPr>
        <w:t>2021</w:t>
      </w:r>
      <w:r w:rsidR="008C7E2E" w:rsidRPr="00876D4C">
        <w:rPr>
          <w:rFonts w:ascii="Times New Roman" w:hAnsi="Times New Roman"/>
          <w:bCs/>
          <w:sz w:val="28"/>
          <w:szCs w:val="28"/>
          <w:lang w:bidi="ru-RU"/>
        </w:rPr>
        <w:t>-2022 годы</w:t>
      </w:r>
      <w:r w:rsidR="002C1E52" w:rsidRPr="00876D4C">
        <w:rPr>
          <w:rFonts w:ascii="Times New Roman" w:hAnsi="Times New Roman"/>
          <w:sz w:val="28"/>
          <w:szCs w:val="28"/>
        </w:rPr>
        <w:t>.</w:t>
      </w:r>
    </w:p>
    <w:p w14:paraId="757C492C" w14:textId="4EEAB8C1" w:rsidR="003468AE" w:rsidRPr="00876D4C" w:rsidRDefault="009E3B94" w:rsidP="007F582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4. С</w:t>
      </w:r>
      <w:r w:rsidR="003468AE" w:rsidRPr="00876D4C">
        <w:rPr>
          <w:rFonts w:ascii="Times New Roman" w:hAnsi="Times New Roman"/>
          <w:sz w:val="28"/>
          <w:szCs w:val="28"/>
        </w:rPr>
        <w:t>рок проведения контрольного мероприятия</w:t>
      </w:r>
      <w:r w:rsidR="00BD134D" w:rsidRPr="00876D4C">
        <w:rPr>
          <w:rFonts w:ascii="Times New Roman" w:hAnsi="Times New Roman"/>
          <w:sz w:val="28"/>
          <w:szCs w:val="28"/>
        </w:rPr>
        <w:t xml:space="preserve"> непосредственно на объекте контроля</w:t>
      </w:r>
      <w:r w:rsidR="003468AE" w:rsidRPr="00876D4C">
        <w:rPr>
          <w:rFonts w:ascii="Times New Roman" w:hAnsi="Times New Roman"/>
          <w:sz w:val="28"/>
          <w:szCs w:val="28"/>
        </w:rPr>
        <w:t xml:space="preserve">: </w:t>
      </w:r>
      <w:r w:rsidR="00BD134D" w:rsidRPr="00876D4C">
        <w:rPr>
          <w:rFonts w:ascii="Times New Roman" w:hAnsi="Times New Roman"/>
          <w:sz w:val="28"/>
          <w:szCs w:val="28"/>
          <w:lang w:bidi="ru-RU"/>
        </w:rPr>
        <w:t xml:space="preserve">с 04.04.2023 по 06.04.2023, </w:t>
      </w:r>
      <w:r w:rsidR="00BD134D" w:rsidRPr="00876D4C">
        <w:rPr>
          <w:rFonts w:ascii="Times New Roman" w:eastAsia="Courier New" w:hAnsi="Times New Roman"/>
          <w:sz w:val="28"/>
          <w:szCs w:val="28"/>
          <w:lang w:eastAsia="ru-RU" w:bidi="ru-RU"/>
        </w:rPr>
        <w:t>с 30.05.2023 по 01.06.2023.</w:t>
      </w:r>
    </w:p>
    <w:p w14:paraId="4E17B065" w14:textId="5084C43B" w:rsidR="003468AE" w:rsidRPr="00876D4C" w:rsidRDefault="009E3B94" w:rsidP="007F582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5. </w:t>
      </w:r>
      <w:r w:rsidR="003468AE" w:rsidRPr="00876D4C">
        <w:rPr>
          <w:rFonts w:ascii="Times New Roman" w:hAnsi="Times New Roman"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1F31C5B7" w:rsidR="009B7DA7" w:rsidRPr="00876D4C" w:rsidRDefault="00AA0B33" w:rsidP="007F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9E3B94" w:rsidRPr="00876D4C">
        <w:rPr>
          <w:rFonts w:ascii="Times New Roman" w:hAnsi="Times New Roman"/>
          <w:sz w:val="28"/>
          <w:szCs w:val="28"/>
        </w:rPr>
        <w:t>73</w:t>
      </w:r>
      <w:r w:rsidR="00446ADD" w:rsidRPr="00876D4C">
        <w:rPr>
          <w:rFonts w:ascii="Times New Roman" w:hAnsi="Times New Roman"/>
          <w:sz w:val="28"/>
          <w:szCs w:val="28"/>
        </w:rPr>
        <w:t>,</w:t>
      </w:r>
      <w:r w:rsidR="009E3B94" w:rsidRPr="00876D4C">
        <w:rPr>
          <w:rFonts w:ascii="Times New Roman" w:hAnsi="Times New Roman"/>
          <w:sz w:val="28"/>
          <w:szCs w:val="28"/>
        </w:rPr>
        <w:t>134</w:t>
      </w:r>
      <w:r w:rsidR="00446ADD" w:rsidRPr="00876D4C">
        <w:rPr>
          <w:rFonts w:ascii="Times New Roman" w:hAnsi="Times New Roman"/>
          <w:sz w:val="28"/>
          <w:szCs w:val="28"/>
        </w:rPr>
        <w:t xml:space="preserve"> </w:t>
      </w:r>
      <w:r w:rsidR="00B6153D" w:rsidRPr="00876D4C">
        <w:rPr>
          <w:rFonts w:ascii="Times New Roman" w:hAnsi="Times New Roman"/>
          <w:sz w:val="28"/>
          <w:szCs w:val="28"/>
        </w:rPr>
        <w:t>млн.</w:t>
      </w:r>
      <w:r w:rsidR="00934F86" w:rsidRPr="00876D4C">
        <w:rPr>
          <w:rFonts w:ascii="Times New Roman" w:hAnsi="Times New Roman"/>
          <w:sz w:val="28"/>
          <w:szCs w:val="28"/>
        </w:rPr>
        <w:t xml:space="preserve"> </w:t>
      </w:r>
      <w:r w:rsidR="00B6153D" w:rsidRPr="00876D4C">
        <w:rPr>
          <w:rFonts w:ascii="Times New Roman" w:hAnsi="Times New Roman"/>
          <w:sz w:val="28"/>
          <w:szCs w:val="28"/>
        </w:rPr>
        <w:t>руб</w:t>
      </w:r>
      <w:r w:rsidR="00B9757F" w:rsidRPr="00876D4C">
        <w:rPr>
          <w:rFonts w:ascii="Times New Roman" w:hAnsi="Times New Roman"/>
          <w:sz w:val="28"/>
          <w:szCs w:val="28"/>
        </w:rPr>
        <w:t>.</w:t>
      </w:r>
      <w:r w:rsidR="00EA767F" w:rsidRPr="00876D4C">
        <w:t xml:space="preserve"> </w:t>
      </w:r>
      <w:r w:rsidR="00EA767F" w:rsidRPr="00876D4C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выявлено нарушений на общую сумму </w:t>
      </w:r>
      <w:r w:rsidR="009D6693" w:rsidRPr="00876D4C">
        <w:rPr>
          <w:rFonts w:ascii="Times New Roman" w:hAnsi="Times New Roman"/>
          <w:sz w:val="28"/>
          <w:szCs w:val="28"/>
        </w:rPr>
        <w:t>17,7</w:t>
      </w:r>
      <w:r w:rsidR="00EA767F" w:rsidRPr="00876D4C">
        <w:rPr>
          <w:rFonts w:ascii="Times New Roman" w:hAnsi="Times New Roman"/>
          <w:sz w:val="28"/>
          <w:szCs w:val="28"/>
        </w:rPr>
        <w:t xml:space="preserve"> млн.руб., что составляет 24,5% от проверенного объема финансирования, в том числе:</w:t>
      </w:r>
    </w:p>
    <w:p w14:paraId="4020E2FB" w14:textId="02BBE51A" w:rsidR="00EA767F" w:rsidRPr="00876D4C" w:rsidRDefault="00EA767F" w:rsidP="007F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нарушения порядка </w:t>
      </w:r>
      <w:r w:rsidR="00B23EEA" w:rsidRPr="00876D4C">
        <w:rPr>
          <w:rFonts w:ascii="Times New Roman" w:hAnsi="Times New Roman"/>
          <w:sz w:val="28"/>
          <w:szCs w:val="28"/>
        </w:rPr>
        <w:t xml:space="preserve">формирования и </w:t>
      </w:r>
      <w:r w:rsidRPr="00876D4C">
        <w:rPr>
          <w:rFonts w:ascii="Times New Roman" w:hAnsi="Times New Roman"/>
          <w:sz w:val="28"/>
          <w:szCs w:val="28"/>
        </w:rPr>
        <w:t>финансового обеспечен</w:t>
      </w:r>
      <w:r w:rsidR="00B23EEA" w:rsidRPr="00876D4C">
        <w:rPr>
          <w:rFonts w:ascii="Times New Roman" w:hAnsi="Times New Roman"/>
          <w:sz w:val="28"/>
          <w:szCs w:val="28"/>
        </w:rPr>
        <w:t>ия выполнения государ</w:t>
      </w:r>
      <w:r w:rsidRPr="00876D4C">
        <w:rPr>
          <w:rFonts w:ascii="Times New Roman" w:hAnsi="Times New Roman"/>
          <w:sz w:val="28"/>
          <w:szCs w:val="28"/>
        </w:rPr>
        <w:t xml:space="preserve">ственного задания на оказание государственных услуг (выполнение работ) – </w:t>
      </w:r>
      <w:r w:rsidR="00B23EEA" w:rsidRPr="00876D4C">
        <w:rPr>
          <w:rFonts w:ascii="Times New Roman" w:hAnsi="Times New Roman"/>
          <w:sz w:val="28"/>
          <w:szCs w:val="28"/>
        </w:rPr>
        <w:t>9</w:t>
      </w:r>
      <w:r w:rsidR="009D6693" w:rsidRPr="00876D4C">
        <w:rPr>
          <w:rFonts w:ascii="Times New Roman" w:hAnsi="Times New Roman"/>
          <w:sz w:val="28"/>
          <w:szCs w:val="28"/>
        </w:rPr>
        <w:t>,9</w:t>
      </w:r>
      <w:r w:rsidR="00B23EEA" w:rsidRPr="00876D4C">
        <w:rPr>
          <w:rFonts w:ascii="Times New Roman" w:hAnsi="Times New Roman"/>
          <w:sz w:val="28"/>
          <w:szCs w:val="28"/>
        </w:rPr>
        <w:t xml:space="preserve"> </w:t>
      </w:r>
      <w:r w:rsidRPr="00876D4C">
        <w:rPr>
          <w:rFonts w:ascii="Times New Roman" w:hAnsi="Times New Roman"/>
          <w:sz w:val="28"/>
          <w:szCs w:val="28"/>
        </w:rPr>
        <w:t>млн.руб.</w:t>
      </w:r>
      <w:r w:rsidR="00B23EEA" w:rsidRPr="00876D4C">
        <w:rPr>
          <w:rFonts w:ascii="Times New Roman" w:hAnsi="Times New Roman"/>
          <w:sz w:val="28"/>
          <w:szCs w:val="28"/>
        </w:rPr>
        <w:t>, из них: не достижение учреждением объемов государственных услуг, установленных государственными заданиями на 2021-2022 годы – 6,</w:t>
      </w:r>
      <w:r w:rsidR="009D6693" w:rsidRPr="00876D4C">
        <w:rPr>
          <w:rFonts w:ascii="Times New Roman" w:hAnsi="Times New Roman"/>
          <w:sz w:val="28"/>
          <w:szCs w:val="28"/>
        </w:rPr>
        <w:t>356</w:t>
      </w:r>
      <w:r w:rsidR="00B23EEA" w:rsidRPr="00876D4C">
        <w:rPr>
          <w:rFonts w:ascii="Times New Roman" w:hAnsi="Times New Roman"/>
          <w:sz w:val="28"/>
          <w:szCs w:val="28"/>
        </w:rPr>
        <w:t xml:space="preserve"> млн.руб.</w:t>
      </w:r>
      <w:r w:rsidRPr="00876D4C">
        <w:rPr>
          <w:rFonts w:ascii="Times New Roman" w:hAnsi="Times New Roman"/>
          <w:sz w:val="28"/>
          <w:szCs w:val="28"/>
        </w:rPr>
        <w:t>;</w:t>
      </w:r>
    </w:p>
    <w:p w14:paraId="68BDB9EC" w14:textId="73F7C134" w:rsidR="00605D9A" w:rsidRPr="00876D4C" w:rsidRDefault="00605D9A" w:rsidP="007F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</w:t>
      </w:r>
      <w:r w:rsidR="00934F86" w:rsidRPr="00876D4C">
        <w:rPr>
          <w:rFonts w:ascii="Times New Roman" w:hAnsi="Times New Roman"/>
          <w:sz w:val="28"/>
          <w:szCs w:val="28"/>
        </w:rPr>
        <w:t xml:space="preserve">на </w:t>
      </w:r>
      <w:r w:rsidRPr="00876D4C">
        <w:rPr>
          <w:rFonts w:ascii="Times New Roman" w:hAnsi="Times New Roman"/>
          <w:sz w:val="28"/>
          <w:szCs w:val="28"/>
        </w:rPr>
        <w:t>сумм</w:t>
      </w:r>
      <w:r w:rsidR="00934F86" w:rsidRPr="00876D4C">
        <w:rPr>
          <w:rFonts w:ascii="Times New Roman" w:hAnsi="Times New Roman"/>
          <w:sz w:val="28"/>
          <w:szCs w:val="28"/>
        </w:rPr>
        <w:t>у</w:t>
      </w:r>
      <w:r w:rsidRPr="00876D4C">
        <w:rPr>
          <w:rFonts w:ascii="Times New Roman" w:hAnsi="Times New Roman"/>
          <w:sz w:val="28"/>
          <w:szCs w:val="28"/>
        </w:rPr>
        <w:t xml:space="preserve"> </w:t>
      </w:r>
      <w:r w:rsidR="009D6693" w:rsidRPr="00876D4C">
        <w:rPr>
          <w:rFonts w:ascii="Times New Roman" w:hAnsi="Times New Roman"/>
          <w:sz w:val="28"/>
          <w:szCs w:val="28"/>
        </w:rPr>
        <w:t>1,1</w:t>
      </w:r>
      <w:r w:rsidRPr="00876D4C">
        <w:rPr>
          <w:rFonts w:ascii="Times New Roman" w:hAnsi="Times New Roman"/>
          <w:sz w:val="28"/>
          <w:szCs w:val="28"/>
        </w:rPr>
        <w:t xml:space="preserve"> млн.</w:t>
      </w:r>
      <w:r w:rsidR="006E1783" w:rsidRPr="00876D4C">
        <w:rPr>
          <w:rFonts w:ascii="Times New Roman" w:hAnsi="Times New Roman"/>
          <w:sz w:val="28"/>
          <w:szCs w:val="28"/>
        </w:rPr>
        <w:t xml:space="preserve"> </w:t>
      </w:r>
      <w:r w:rsidRPr="00876D4C">
        <w:rPr>
          <w:rFonts w:ascii="Times New Roman" w:hAnsi="Times New Roman"/>
          <w:sz w:val="28"/>
          <w:szCs w:val="28"/>
        </w:rPr>
        <w:t>руб.</w:t>
      </w:r>
      <w:r w:rsidR="00934F86" w:rsidRPr="00876D4C">
        <w:rPr>
          <w:rFonts w:ascii="Times New Roman" w:hAnsi="Times New Roman"/>
          <w:sz w:val="28"/>
          <w:szCs w:val="28"/>
        </w:rPr>
        <w:t>,</w:t>
      </w:r>
      <w:r w:rsidR="0097469C" w:rsidRPr="00876D4C">
        <w:rPr>
          <w:rFonts w:ascii="Times New Roman" w:hAnsi="Times New Roman"/>
          <w:sz w:val="28"/>
          <w:szCs w:val="28"/>
        </w:rPr>
        <w:t xml:space="preserve"> из них: нарушения порядка и условий компенсационных и стимулирующих выплат </w:t>
      </w:r>
      <w:r w:rsidR="00F00AC6" w:rsidRPr="00876D4C">
        <w:rPr>
          <w:rFonts w:ascii="Times New Roman" w:hAnsi="Times New Roman"/>
          <w:sz w:val="28"/>
          <w:szCs w:val="28"/>
        </w:rPr>
        <w:t>–</w:t>
      </w:r>
      <w:r w:rsidR="0097469C" w:rsidRPr="00876D4C">
        <w:rPr>
          <w:rFonts w:ascii="Times New Roman" w:hAnsi="Times New Roman"/>
          <w:sz w:val="28"/>
          <w:szCs w:val="28"/>
        </w:rPr>
        <w:t xml:space="preserve"> </w:t>
      </w:r>
      <w:r w:rsidR="009D6693" w:rsidRPr="00876D4C">
        <w:rPr>
          <w:rFonts w:ascii="Times New Roman" w:hAnsi="Times New Roman"/>
          <w:sz w:val="28"/>
          <w:szCs w:val="28"/>
        </w:rPr>
        <w:t>0,985</w:t>
      </w:r>
      <w:r w:rsidR="00F00AC6" w:rsidRPr="00876D4C">
        <w:rPr>
          <w:rFonts w:ascii="Times New Roman" w:hAnsi="Times New Roman"/>
          <w:sz w:val="28"/>
          <w:szCs w:val="28"/>
        </w:rPr>
        <w:t xml:space="preserve"> млн.руб.;</w:t>
      </w:r>
    </w:p>
    <w:p w14:paraId="232E3060" w14:textId="1CA1D3F7" w:rsidR="00F00AC6" w:rsidRPr="00876D4C" w:rsidRDefault="00F00AC6" w:rsidP="007F5826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нарушение требований, предъявляемых к правилам ведения бюджетного (бухгалтерского) учета - </w:t>
      </w:r>
      <w:r w:rsidR="009D6693" w:rsidRPr="00876D4C">
        <w:rPr>
          <w:rFonts w:ascii="Times New Roman" w:hAnsi="Times New Roman"/>
          <w:sz w:val="28"/>
          <w:szCs w:val="28"/>
        </w:rPr>
        <w:t>5,9</w:t>
      </w:r>
      <w:r w:rsidRPr="00876D4C">
        <w:rPr>
          <w:rFonts w:ascii="Times New Roman" w:hAnsi="Times New Roman"/>
          <w:sz w:val="28"/>
          <w:szCs w:val="28"/>
        </w:rPr>
        <w:t xml:space="preserve"> млн.руб.;</w:t>
      </w:r>
    </w:p>
    <w:p w14:paraId="21AAD02C" w14:textId="61F83FB6" w:rsidR="00F00AC6" w:rsidRDefault="00F00AC6" w:rsidP="007F5826">
      <w:pPr>
        <w:pStyle w:val="a9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lastRenderedPageBreak/>
        <w:t xml:space="preserve"> нарушение требований, предъявляемых к оформлению фактов хозяйственной жизни экономического субъекта первичными учетными документами –</w:t>
      </w:r>
      <w:r w:rsidR="009D6693" w:rsidRPr="00876D4C">
        <w:rPr>
          <w:rFonts w:ascii="Times New Roman" w:hAnsi="Times New Roman"/>
          <w:sz w:val="28"/>
          <w:szCs w:val="28"/>
        </w:rPr>
        <w:t xml:space="preserve"> 0,8 млн.руб.</w:t>
      </w:r>
    </w:p>
    <w:p w14:paraId="10BC98C8" w14:textId="5C5A1F89" w:rsidR="009B7DA7" w:rsidRPr="00876D4C" w:rsidRDefault="009E3B94" w:rsidP="007F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 xml:space="preserve">6. </w:t>
      </w:r>
      <w:r w:rsidR="009B7DA7" w:rsidRPr="00876D4C">
        <w:rPr>
          <w:rFonts w:ascii="Times New Roman" w:hAnsi="Times New Roman"/>
          <w:sz w:val="28"/>
          <w:szCs w:val="28"/>
        </w:rPr>
        <w:t>Меры</w:t>
      </w:r>
      <w:r w:rsidR="002F74D6" w:rsidRPr="00876D4C">
        <w:rPr>
          <w:rFonts w:ascii="Times New Roman" w:hAnsi="Times New Roman"/>
          <w:sz w:val="28"/>
          <w:szCs w:val="28"/>
        </w:rPr>
        <w:t>,</w:t>
      </w:r>
      <w:r w:rsidR="009B7DA7" w:rsidRPr="00876D4C">
        <w:rPr>
          <w:rFonts w:ascii="Times New Roman" w:hAnsi="Times New Roman"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876D4C" w:rsidRDefault="003C7A19" w:rsidP="007F58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876D4C">
        <w:rPr>
          <w:rFonts w:ascii="Times New Roman" w:hAnsi="Times New Roman"/>
          <w:sz w:val="28"/>
          <w:szCs w:val="28"/>
        </w:rPr>
        <w:t>аправлен</w:t>
      </w:r>
      <w:r w:rsidR="00766468" w:rsidRPr="00876D4C">
        <w:rPr>
          <w:rFonts w:ascii="Times New Roman" w:hAnsi="Times New Roman"/>
          <w:sz w:val="28"/>
          <w:szCs w:val="28"/>
        </w:rPr>
        <w:t>ы</w:t>
      </w:r>
      <w:r w:rsidRPr="00876D4C">
        <w:rPr>
          <w:rFonts w:ascii="Times New Roman" w:hAnsi="Times New Roman"/>
          <w:sz w:val="28"/>
          <w:szCs w:val="28"/>
        </w:rPr>
        <w:t>:</w:t>
      </w:r>
    </w:p>
    <w:p w14:paraId="483375A8" w14:textId="37999F35" w:rsidR="009D6693" w:rsidRPr="00876D4C" w:rsidRDefault="007F5826" w:rsidP="007F5826">
      <w:pPr>
        <w:pStyle w:val="af1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˗ </w:t>
      </w:r>
      <w:bookmarkStart w:id="0" w:name="_GoBack"/>
      <w:bookmarkEnd w:id="0"/>
      <w:r w:rsidR="009D6693" w:rsidRPr="00876D4C">
        <w:rPr>
          <w:sz w:val="28"/>
          <w:szCs w:val="28"/>
        </w:rPr>
        <w:t xml:space="preserve"> </w:t>
      </w:r>
      <w:r w:rsidR="00C63610" w:rsidRPr="00876D4C">
        <w:rPr>
          <w:sz w:val="28"/>
          <w:szCs w:val="28"/>
        </w:rPr>
        <w:t>представлени</w:t>
      </w:r>
      <w:r w:rsidR="009D6693" w:rsidRPr="00876D4C">
        <w:rPr>
          <w:sz w:val="28"/>
          <w:szCs w:val="28"/>
        </w:rPr>
        <w:t>я</w:t>
      </w:r>
      <w:r w:rsidR="00C63610" w:rsidRPr="00876D4C">
        <w:rPr>
          <w:sz w:val="28"/>
          <w:szCs w:val="28"/>
        </w:rPr>
        <w:t xml:space="preserve"> </w:t>
      </w:r>
      <w:r w:rsidR="009D6693" w:rsidRPr="00876D4C">
        <w:rPr>
          <w:rFonts w:eastAsia="Times New Roman"/>
          <w:sz w:val="28"/>
          <w:szCs w:val="28"/>
          <w:lang w:eastAsia="ru-RU"/>
        </w:rPr>
        <w:t>в адрес министерства труда, занятости и социального развития Архангельской области и ГБУСОН АО «Няндомский комплексный центр социального обслуживания»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нарушений;</w:t>
      </w:r>
    </w:p>
    <w:p w14:paraId="2FF9BC5A" w14:textId="77777777" w:rsidR="007F5826" w:rsidRDefault="005350E5" w:rsidP="007F5826">
      <w:pPr>
        <w:pStyle w:val="a9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D4C">
        <w:rPr>
          <w:rFonts w:ascii="Times New Roman" w:hAnsi="Times New Roman"/>
          <w:sz w:val="28"/>
          <w:szCs w:val="28"/>
        </w:rPr>
        <w:t>информационн</w:t>
      </w:r>
      <w:r w:rsidR="00876D4C" w:rsidRPr="00876D4C">
        <w:rPr>
          <w:rFonts w:ascii="Times New Roman" w:hAnsi="Times New Roman"/>
          <w:sz w:val="28"/>
          <w:szCs w:val="28"/>
        </w:rPr>
        <w:t>ое</w:t>
      </w:r>
      <w:r w:rsidRPr="00876D4C">
        <w:rPr>
          <w:rFonts w:ascii="Times New Roman" w:hAnsi="Times New Roman"/>
          <w:sz w:val="28"/>
          <w:szCs w:val="28"/>
        </w:rPr>
        <w:t xml:space="preserve"> письм</w:t>
      </w:r>
      <w:r w:rsidR="00876D4C" w:rsidRPr="00876D4C">
        <w:rPr>
          <w:rFonts w:ascii="Times New Roman" w:hAnsi="Times New Roman"/>
          <w:sz w:val="28"/>
          <w:szCs w:val="28"/>
        </w:rPr>
        <w:t>о</w:t>
      </w:r>
      <w:r w:rsidRPr="00876D4C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7F5826">
        <w:rPr>
          <w:rFonts w:ascii="Times New Roman" w:hAnsi="Times New Roman"/>
          <w:sz w:val="28"/>
          <w:szCs w:val="28"/>
        </w:rPr>
        <w:t>.</w:t>
      </w:r>
    </w:p>
    <w:p w14:paraId="237E25CA" w14:textId="77777777" w:rsidR="00707657" w:rsidRDefault="00707657" w:rsidP="007F5826">
      <w:pPr>
        <w:spacing w:after="0" w:line="240" w:lineRule="auto"/>
        <w:ind w:firstLine="709"/>
        <w:rPr>
          <w:noProof/>
          <w:lang w:eastAsia="ru-RU"/>
        </w:rPr>
      </w:pPr>
    </w:p>
    <w:p w14:paraId="1A94A65A" w14:textId="2EBBF321" w:rsidR="00CA3CE2" w:rsidRPr="009E3B94" w:rsidRDefault="00CA3CE2" w:rsidP="007F5826">
      <w:pPr>
        <w:spacing w:after="0" w:line="240" w:lineRule="auto"/>
        <w:ind w:firstLine="709"/>
        <w:rPr>
          <w:b/>
        </w:rPr>
      </w:pPr>
    </w:p>
    <w:sectPr w:rsidR="00CA3CE2" w:rsidRPr="009E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7BC82" w14:textId="77777777" w:rsidR="00FF221F" w:rsidRDefault="00FF221F" w:rsidP="00FB5A78">
      <w:pPr>
        <w:spacing w:after="0" w:line="240" w:lineRule="auto"/>
      </w:pPr>
      <w:r>
        <w:separator/>
      </w:r>
    </w:p>
  </w:endnote>
  <w:endnote w:type="continuationSeparator" w:id="0">
    <w:p w14:paraId="0F779368" w14:textId="77777777" w:rsidR="00FF221F" w:rsidRDefault="00FF221F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BB053" w14:textId="77777777" w:rsidR="00FF221F" w:rsidRDefault="00FF221F" w:rsidP="00FB5A78">
      <w:pPr>
        <w:spacing w:after="0" w:line="240" w:lineRule="auto"/>
      </w:pPr>
      <w:r>
        <w:separator/>
      </w:r>
    </w:p>
  </w:footnote>
  <w:footnote w:type="continuationSeparator" w:id="0">
    <w:p w14:paraId="17310C07" w14:textId="77777777" w:rsidR="00FF221F" w:rsidRDefault="00FF221F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4E9AE2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6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359C1"/>
    <w:rsid w:val="00063E2B"/>
    <w:rsid w:val="000A5189"/>
    <w:rsid w:val="000A7E30"/>
    <w:rsid w:val="0011658F"/>
    <w:rsid w:val="00150A4B"/>
    <w:rsid w:val="001771D1"/>
    <w:rsid w:val="001772C4"/>
    <w:rsid w:val="001A0734"/>
    <w:rsid w:val="001B0E43"/>
    <w:rsid w:val="0022149D"/>
    <w:rsid w:val="00231670"/>
    <w:rsid w:val="00241481"/>
    <w:rsid w:val="00286154"/>
    <w:rsid w:val="002B38D0"/>
    <w:rsid w:val="002C1E52"/>
    <w:rsid w:val="002D52DD"/>
    <w:rsid w:val="002F6266"/>
    <w:rsid w:val="002F74D6"/>
    <w:rsid w:val="002F7B90"/>
    <w:rsid w:val="00302F7F"/>
    <w:rsid w:val="00320058"/>
    <w:rsid w:val="0033175B"/>
    <w:rsid w:val="003330FB"/>
    <w:rsid w:val="003468AE"/>
    <w:rsid w:val="00354E12"/>
    <w:rsid w:val="00362124"/>
    <w:rsid w:val="003632A6"/>
    <w:rsid w:val="00373B98"/>
    <w:rsid w:val="00385906"/>
    <w:rsid w:val="003B267A"/>
    <w:rsid w:val="003C7A19"/>
    <w:rsid w:val="00415EBF"/>
    <w:rsid w:val="00421128"/>
    <w:rsid w:val="00446ADD"/>
    <w:rsid w:val="00450712"/>
    <w:rsid w:val="004678F9"/>
    <w:rsid w:val="0047567C"/>
    <w:rsid w:val="00495A2B"/>
    <w:rsid w:val="004B1205"/>
    <w:rsid w:val="004F444D"/>
    <w:rsid w:val="004F6080"/>
    <w:rsid w:val="00501E27"/>
    <w:rsid w:val="00511490"/>
    <w:rsid w:val="00512B4B"/>
    <w:rsid w:val="005350E5"/>
    <w:rsid w:val="00546F22"/>
    <w:rsid w:val="005A300B"/>
    <w:rsid w:val="005A6F42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C2981"/>
    <w:rsid w:val="006D4EA5"/>
    <w:rsid w:val="006E1783"/>
    <w:rsid w:val="006E6FC0"/>
    <w:rsid w:val="00707657"/>
    <w:rsid w:val="0076507B"/>
    <w:rsid w:val="00766468"/>
    <w:rsid w:val="00771AB9"/>
    <w:rsid w:val="0077710B"/>
    <w:rsid w:val="007D30CD"/>
    <w:rsid w:val="007F411D"/>
    <w:rsid w:val="007F5826"/>
    <w:rsid w:val="008072EC"/>
    <w:rsid w:val="00830AD7"/>
    <w:rsid w:val="00831D6B"/>
    <w:rsid w:val="00857E12"/>
    <w:rsid w:val="00876D4C"/>
    <w:rsid w:val="00880D42"/>
    <w:rsid w:val="00886A18"/>
    <w:rsid w:val="008B614E"/>
    <w:rsid w:val="008B624E"/>
    <w:rsid w:val="008C7E2E"/>
    <w:rsid w:val="008D40B9"/>
    <w:rsid w:val="008E19E2"/>
    <w:rsid w:val="008E1BF3"/>
    <w:rsid w:val="0090005F"/>
    <w:rsid w:val="00916139"/>
    <w:rsid w:val="00927329"/>
    <w:rsid w:val="00934F86"/>
    <w:rsid w:val="00937234"/>
    <w:rsid w:val="00951DF1"/>
    <w:rsid w:val="0097469C"/>
    <w:rsid w:val="009B7DA7"/>
    <w:rsid w:val="009D4661"/>
    <w:rsid w:val="009D6693"/>
    <w:rsid w:val="009E3B94"/>
    <w:rsid w:val="009F2E20"/>
    <w:rsid w:val="00A065F6"/>
    <w:rsid w:val="00A12A07"/>
    <w:rsid w:val="00A34F13"/>
    <w:rsid w:val="00A44A65"/>
    <w:rsid w:val="00A71ED5"/>
    <w:rsid w:val="00A7249B"/>
    <w:rsid w:val="00AA0B33"/>
    <w:rsid w:val="00AD0919"/>
    <w:rsid w:val="00AE026F"/>
    <w:rsid w:val="00B020CA"/>
    <w:rsid w:val="00B23EEA"/>
    <w:rsid w:val="00B43AE0"/>
    <w:rsid w:val="00B6153D"/>
    <w:rsid w:val="00B832D1"/>
    <w:rsid w:val="00B860AD"/>
    <w:rsid w:val="00B95B39"/>
    <w:rsid w:val="00B9757F"/>
    <w:rsid w:val="00BB30FA"/>
    <w:rsid w:val="00BD134D"/>
    <w:rsid w:val="00BD6927"/>
    <w:rsid w:val="00C019DF"/>
    <w:rsid w:val="00C01B57"/>
    <w:rsid w:val="00C223D1"/>
    <w:rsid w:val="00C23E2C"/>
    <w:rsid w:val="00C4251D"/>
    <w:rsid w:val="00C63610"/>
    <w:rsid w:val="00C715CA"/>
    <w:rsid w:val="00C85D24"/>
    <w:rsid w:val="00C85EE4"/>
    <w:rsid w:val="00C94881"/>
    <w:rsid w:val="00CA3CE2"/>
    <w:rsid w:val="00CB6F68"/>
    <w:rsid w:val="00CC0822"/>
    <w:rsid w:val="00CC5E2C"/>
    <w:rsid w:val="00CD1E93"/>
    <w:rsid w:val="00CE55AE"/>
    <w:rsid w:val="00D40CF5"/>
    <w:rsid w:val="00D730D7"/>
    <w:rsid w:val="00D92D4A"/>
    <w:rsid w:val="00DB0B24"/>
    <w:rsid w:val="00DC60C8"/>
    <w:rsid w:val="00DE1341"/>
    <w:rsid w:val="00E22101"/>
    <w:rsid w:val="00E25D8A"/>
    <w:rsid w:val="00E4066E"/>
    <w:rsid w:val="00EA767F"/>
    <w:rsid w:val="00EC7ABB"/>
    <w:rsid w:val="00ED65A0"/>
    <w:rsid w:val="00EE506D"/>
    <w:rsid w:val="00F00AC6"/>
    <w:rsid w:val="00F02F48"/>
    <w:rsid w:val="00F06C36"/>
    <w:rsid w:val="00F11CD3"/>
    <w:rsid w:val="00F61DBC"/>
    <w:rsid w:val="00F65054"/>
    <w:rsid w:val="00F9695A"/>
    <w:rsid w:val="00FB5A78"/>
    <w:rsid w:val="00FC0AA7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9D66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2022-11-10T07:49:00Z</cp:lastPrinted>
  <dcterms:created xsi:type="dcterms:W3CDTF">2023-09-12T07:07:00Z</dcterms:created>
  <dcterms:modified xsi:type="dcterms:W3CDTF">2023-09-12T07:07:00Z</dcterms:modified>
</cp:coreProperties>
</file>