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2784" w14:textId="77777777" w:rsidR="007F1085" w:rsidRPr="007F1085" w:rsidRDefault="007F1085" w:rsidP="007F1085">
      <w:pPr>
        <w:pStyle w:val="2"/>
        <w:spacing w:before="0"/>
        <w:ind w:right="-284"/>
        <w:jc w:val="center"/>
        <w:rPr>
          <w:rFonts w:ascii="Times New Roman" w:hAnsi="Times New Roman" w:cs="Times New Roman"/>
          <w:b w:val="0"/>
          <w:i w:val="0"/>
        </w:rPr>
      </w:pPr>
      <w:r w:rsidRPr="007F1085">
        <w:rPr>
          <w:rFonts w:ascii="Times New Roman" w:hAnsi="Times New Roman" w:cs="Times New Roman"/>
          <w:b w:val="0"/>
          <w:i w:val="0"/>
        </w:rPr>
        <w:t>ИНФОРМАЦИЯ</w:t>
      </w:r>
    </w:p>
    <w:p w14:paraId="2F76C560" w14:textId="77777777" w:rsidR="007F1085" w:rsidRPr="003F7703" w:rsidRDefault="007F1085" w:rsidP="007F1085">
      <w:pPr>
        <w:jc w:val="center"/>
        <w:rPr>
          <w:iCs/>
          <w:sz w:val="28"/>
          <w:szCs w:val="28"/>
        </w:rPr>
      </w:pPr>
      <w:r w:rsidRPr="003F7703">
        <w:rPr>
          <w:iCs/>
          <w:sz w:val="28"/>
          <w:szCs w:val="28"/>
        </w:rPr>
        <w:t>о результатах контрольного мероприятия</w:t>
      </w:r>
    </w:p>
    <w:p w14:paraId="5F0C3EE2" w14:textId="7DB5043B" w:rsidR="00896300" w:rsidRPr="003F7703" w:rsidRDefault="007F1085" w:rsidP="007F1085">
      <w:pPr>
        <w:jc w:val="center"/>
        <w:rPr>
          <w:iCs/>
          <w:sz w:val="28"/>
          <w:szCs w:val="28"/>
        </w:rPr>
      </w:pPr>
      <w:r w:rsidRPr="003F7703">
        <w:rPr>
          <w:iCs/>
          <w:sz w:val="28"/>
          <w:szCs w:val="28"/>
        </w:rPr>
        <w:t xml:space="preserve"> </w:t>
      </w:r>
      <w:r w:rsidR="00896300" w:rsidRPr="003F7703">
        <w:rPr>
          <w:iCs/>
          <w:sz w:val="28"/>
          <w:szCs w:val="28"/>
        </w:rPr>
        <w:t>«</w:t>
      </w:r>
      <w:r w:rsidR="003F7703" w:rsidRPr="003F7703">
        <w:rPr>
          <w:sz w:val="28"/>
          <w:szCs w:val="28"/>
        </w:rPr>
        <w:t>Внешняя проверка годовой бюджетной отчетности главных администраторов бюджетных средств областного бюджета за 2023 год</w:t>
      </w:r>
      <w:r w:rsidR="00896300" w:rsidRPr="003F7703">
        <w:rPr>
          <w:iCs/>
          <w:sz w:val="28"/>
          <w:szCs w:val="28"/>
        </w:rPr>
        <w:t>»</w:t>
      </w:r>
    </w:p>
    <w:p w14:paraId="73D556BD" w14:textId="77777777" w:rsidR="00896300" w:rsidRPr="007F23CE" w:rsidRDefault="00896300" w:rsidP="00D91F06">
      <w:pPr>
        <w:ind w:firstLine="709"/>
        <w:jc w:val="both"/>
        <w:rPr>
          <w:rFonts w:eastAsia="Times New Roman"/>
          <w:sz w:val="28"/>
          <w:szCs w:val="28"/>
        </w:rPr>
      </w:pPr>
    </w:p>
    <w:p w14:paraId="5A6D8D6A" w14:textId="4592848E" w:rsidR="00896300" w:rsidRPr="007F23CE" w:rsidRDefault="00896300" w:rsidP="00D137F8">
      <w:pPr>
        <w:numPr>
          <w:ilvl w:val="0"/>
          <w:numId w:val="2"/>
        </w:numPr>
        <w:ind w:left="0" w:firstLine="709"/>
        <w:contextualSpacing/>
        <w:jc w:val="both"/>
        <w:rPr>
          <w:rFonts w:eastAsia="Times New Roman"/>
          <w:sz w:val="28"/>
          <w:szCs w:val="28"/>
        </w:rPr>
      </w:pPr>
      <w:r w:rsidRPr="007F23CE">
        <w:rPr>
          <w:rFonts w:eastAsia="Times New Roman"/>
          <w:sz w:val="28"/>
          <w:szCs w:val="28"/>
          <w:u w:val="single"/>
        </w:rPr>
        <w:t>Основание для проведения контрольного мероприятия:</w:t>
      </w:r>
      <w:r w:rsidR="007C2734" w:rsidRPr="007F23CE">
        <w:rPr>
          <w:rFonts w:eastAsia="Times New Roman"/>
          <w:sz w:val="28"/>
          <w:szCs w:val="28"/>
        </w:rPr>
        <w:t xml:space="preserve"> статьи 157, </w:t>
      </w:r>
      <w:r w:rsidR="00A944C4">
        <w:rPr>
          <w:rFonts w:eastAsia="Times New Roman"/>
          <w:sz w:val="28"/>
          <w:szCs w:val="28"/>
        </w:rPr>
        <w:t xml:space="preserve">264.4, </w:t>
      </w:r>
      <w:r w:rsidR="007C2734" w:rsidRPr="007F23CE">
        <w:rPr>
          <w:rFonts w:eastAsia="Times New Roman"/>
          <w:sz w:val="28"/>
          <w:szCs w:val="28"/>
        </w:rPr>
        <w:t xml:space="preserve">265-268.1 Бюджетного кодекса Российской Федерации, Федеральный закон от 07.02.2011 № 6-ФЗ </w:t>
      </w:r>
      <w:r w:rsidR="00126FE6" w:rsidRPr="007F23CE">
        <w:rPr>
          <w:rFonts w:eastAsia="Times New Roman"/>
          <w:sz w:val="28"/>
          <w:szCs w:val="28"/>
        </w:rPr>
        <w:t>«</w:t>
      </w:r>
      <w:r w:rsidR="007C2734" w:rsidRPr="007F23CE">
        <w:rPr>
          <w:rFonts w:eastAsia="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26FE6" w:rsidRPr="007F23CE">
        <w:rPr>
          <w:rFonts w:eastAsia="Times New Roman"/>
          <w:sz w:val="28"/>
          <w:szCs w:val="28"/>
        </w:rPr>
        <w:t>»</w:t>
      </w:r>
      <w:r w:rsidR="007C2734" w:rsidRPr="007F23CE">
        <w:rPr>
          <w:rFonts w:eastAsia="Times New Roman"/>
          <w:sz w:val="28"/>
          <w:szCs w:val="28"/>
        </w:rPr>
        <w:t xml:space="preserve">, областной закон от 30.05.2011 № 288-22-ОЗ «О контрольно-счетной палате Архангельской области», пункт 2.1.1 </w:t>
      </w:r>
      <w:r w:rsidR="00D137F8">
        <w:rPr>
          <w:rFonts w:eastAsia="Times New Roman"/>
          <w:sz w:val="28"/>
          <w:szCs w:val="28"/>
        </w:rPr>
        <w:t>П</w:t>
      </w:r>
      <w:r w:rsidR="007C2734" w:rsidRPr="007F23CE">
        <w:rPr>
          <w:rFonts w:eastAsia="Times New Roman"/>
          <w:sz w:val="28"/>
          <w:szCs w:val="28"/>
        </w:rPr>
        <w:t xml:space="preserve">лана </w:t>
      </w:r>
      <w:r w:rsidR="00D137F8">
        <w:rPr>
          <w:rFonts w:eastAsia="Times New Roman"/>
          <w:sz w:val="28"/>
          <w:szCs w:val="28"/>
        </w:rPr>
        <w:t>работы</w:t>
      </w:r>
      <w:r w:rsidR="007C2734" w:rsidRPr="007F23CE">
        <w:rPr>
          <w:rFonts w:eastAsia="Times New Roman"/>
          <w:sz w:val="28"/>
          <w:szCs w:val="28"/>
        </w:rPr>
        <w:t xml:space="preserve"> контрольно-счетной палаты на 20</w:t>
      </w:r>
      <w:r w:rsidR="00B40301" w:rsidRPr="007F23CE">
        <w:rPr>
          <w:rFonts w:eastAsia="Times New Roman"/>
          <w:sz w:val="28"/>
          <w:szCs w:val="28"/>
        </w:rPr>
        <w:t>2</w:t>
      </w:r>
      <w:r w:rsidR="00A944C4">
        <w:rPr>
          <w:rFonts w:eastAsia="Times New Roman"/>
          <w:sz w:val="28"/>
          <w:szCs w:val="28"/>
        </w:rPr>
        <w:t>4</w:t>
      </w:r>
      <w:r w:rsidR="007C2734" w:rsidRPr="007F23CE">
        <w:rPr>
          <w:rFonts w:eastAsia="Times New Roman"/>
          <w:sz w:val="28"/>
          <w:szCs w:val="28"/>
        </w:rPr>
        <w:t xml:space="preserve"> год</w:t>
      </w:r>
      <w:r w:rsidR="00FD7CD6" w:rsidRPr="007F23CE">
        <w:rPr>
          <w:rFonts w:eastAsia="Times New Roman"/>
          <w:sz w:val="28"/>
          <w:szCs w:val="28"/>
        </w:rPr>
        <w:t xml:space="preserve">, распоряжение контрольно-счетной палаты от </w:t>
      </w:r>
      <w:r w:rsidR="00A944C4">
        <w:rPr>
          <w:rFonts w:eastAsia="Times New Roman"/>
          <w:sz w:val="28"/>
          <w:szCs w:val="28"/>
        </w:rPr>
        <w:t>04</w:t>
      </w:r>
      <w:r w:rsidR="00126FE6" w:rsidRPr="007F23CE">
        <w:rPr>
          <w:rFonts w:eastAsia="Times New Roman"/>
          <w:sz w:val="28"/>
          <w:szCs w:val="28"/>
        </w:rPr>
        <w:t>.0</w:t>
      </w:r>
      <w:r w:rsidR="00A944C4">
        <w:rPr>
          <w:rFonts w:eastAsia="Times New Roman"/>
          <w:sz w:val="28"/>
          <w:szCs w:val="28"/>
        </w:rPr>
        <w:t>3</w:t>
      </w:r>
      <w:r w:rsidR="00126FE6" w:rsidRPr="007F23CE">
        <w:rPr>
          <w:rFonts w:eastAsia="Times New Roman"/>
          <w:sz w:val="28"/>
          <w:szCs w:val="28"/>
        </w:rPr>
        <w:t>.20</w:t>
      </w:r>
      <w:r w:rsidR="00B40301" w:rsidRPr="007F23CE">
        <w:rPr>
          <w:rFonts w:eastAsia="Times New Roman"/>
          <w:sz w:val="28"/>
          <w:szCs w:val="28"/>
        </w:rPr>
        <w:t>2</w:t>
      </w:r>
      <w:r w:rsidR="00A944C4">
        <w:rPr>
          <w:rFonts w:eastAsia="Times New Roman"/>
          <w:sz w:val="28"/>
          <w:szCs w:val="28"/>
        </w:rPr>
        <w:t>4</w:t>
      </w:r>
      <w:r w:rsidR="009C0109" w:rsidRPr="007F23CE">
        <w:rPr>
          <w:rFonts w:eastAsia="Times New Roman"/>
          <w:sz w:val="28"/>
          <w:szCs w:val="28"/>
        </w:rPr>
        <w:t xml:space="preserve"> № </w:t>
      </w:r>
      <w:r w:rsidR="00A944C4">
        <w:rPr>
          <w:rFonts w:eastAsia="Times New Roman"/>
          <w:sz w:val="28"/>
          <w:szCs w:val="28"/>
        </w:rPr>
        <w:t>6</w:t>
      </w:r>
      <w:r w:rsidR="00FD7CD6" w:rsidRPr="007F23CE">
        <w:rPr>
          <w:rFonts w:eastAsia="Times New Roman"/>
          <w:sz w:val="28"/>
          <w:szCs w:val="28"/>
        </w:rPr>
        <w:t>-р</w:t>
      </w:r>
      <w:r w:rsidR="007C2734" w:rsidRPr="007F23CE">
        <w:rPr>
          <w:rFonts w:eastAsia="Times New Roman"/>
          <w:sz w:val="28"/>
          <w:szCs w:val="28"/>
        </w:rPr>
        <w:t>.</w:t>
      </w:r>
    </w:p>
    <w:p w14:paraId="4F0D4C4B" w14:textId="334C46F4" w:rsidR="00896300" w:rsidRPr="007F23CE" w:rsidRDefault="00722538" w:rsidP="00D137F8">
      <w:pPr>
        <w:numPr>
          <w:ilvl w:val="0"/>
          <w:numId w:val="2"/>
        </w:numPr>
        <w:tabs>
          <w:tab w:val="left" w:pos="709"/>
        </w:tabs>
        <w:ind w:left="0" w:firstLine="709"/>
        <w:contextualSpacing/>
        <w:jc w:val="both"/>
        <w:rPr>
          <w:rFonts w:eastAsia="Times New Roman"/>
          <w:sz w:val="28"/>
          <w:szCs w:val="28"/>
          <w:u w:val="single"/>
        </w:rPr>
      </w:pPr>
      <w:r>
        <w:rPr>
          <w:rFonts w:eastAsia="Times New Roman"/>
          <w:sz w:val="28"/>
          <w:szCs w:val="28"/>
          <w:u w:val="single"/>
        </w:rPr>
        <w:t>О</w:t>
      </w:r>
      <w:r w:rsidR="00896300" w:rsidRPr="007F23CE">
        <w:rPr>
          <w:rFonts w:eastAsia="Times New Roman"/>
          <w:sz w:val="28"/>
          <w:szCs w:val="28"/>
          <w:u w:val="single"/>
        </w:rPr>
        <w:t>бъект</w:t>
      </w:r>
      <w:r>
        <w:rPr>
          <w:rFonts w:eastAsia="Times New Roman"/>
          <w:sz w:val="28"/>
          <w:szCs w:val="28"/>
          <w:u w:val="single"/>
        </w:rPr>
        <w:t>ы</w:t>
      </w:r>
      <w:r w:rsidR="00896300" w:rsidRPr="007F23CE">
        <w:rPr>
          <w:rFonts w:eastAsia="Times New Roman"/>
          <w:sz w:val="28"/>
          <w:szCs w:val="28"/>
          <w:u w:val="single"/>
        </w:rPr>
        <w:t xml:space="preserve"> контрольного мероприятия:</w:t>
      </w:r>
    </w:p>
    <w:p w14:paraId="15E160D1" w14:textId="77777777" w:rsidR="004F0038" w:rsidRDefault="007F1085" w:rsidP="00D137F8">
      <w:pPr>
        <w:ind w:firstLine="709"/>
        <w:contextualSpacing/>
        <w:jc w:val="both"/>
        <w:rPr>
          <w:rFonts w:eastAsia="Times New Roman"/>
          <w:sz w:val="28"/>
          <w:szCs w:val="28"/>
        </w:rPr>
      </w:pPr>
      <w:r w:rsidRPr="007F1085">
        <w:rPr>
          <w:rFonts w:eastAsia="Times New Roman"/>
          <w:sz w:val="28"/>
          <w:szCs w:val="28"/>
        </w:rPr>
        <w:t>Министерство строительства и архитектуры Архангельской области</w:t>
      </w:r>
    </w:p>
    <w:p w14:paraId="5005E267" w14:textId="64CD2AF3" w:rsidR="004F0038" w:rsidRDefault="004F0038" w:rsidP="00D137F8">
      <w:pPr>
        <w:ind w:firstLine="709"/>
        <w:contextualSpacing/>
        <w:jc w:val="both"/>
        <w:rPr>
          <w:rFonts w:eastAsia="Times New Roman"/>
          <w:sz w:val="28"/>
          <w:szCs w:val="28"/>
        </w:rPr>
      </w:pPr>
      <w:r w:rsidRPr="004F0038">
        <w:rPr>
          <w:rFonts w:eastAsia="Times New Roman"/>
          <w:sz w:val="28"/>
          <w:szCs w:val="28"/>
        </w:rPr>
        <w:t>Министерство природных ресурсов и лесопромышленного комплекса Архангельской области</w:t>
      </w:r>
    </w:p>
    <w:p w14:paraId="11F7669B" w14:textId="21732885"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здравоохранения Архангельской области</w:t>
      </w:r>
    </w:p>
    <w:p w14:paraId="59E6376E" w14:textId="36E4A98B" w:rsidR="00752E03" w:rsidRDefault="00752E03" w:rsidP="00D137F8">
      <w:pPr>
        <w:ind w:firstLine="709"/>
        <w:contextualSpacing/>
        <w:jc w:val="both"/>
        <w:rPr>
          <w:rFonts w:eastAsia="Times New Roman"/>
          <w:sz w:val="28"/>
          <w:szCs w:val="28"/>
        </w:rPr>
      </w:pPr>
      <w:r w:rsidRPr="00752E03">
        <w:rPr>
          <w:rFonts w:eastAsia="Times New Roman"/>
          <w:sz w:val="28"/>
          <w:szCs w:val="28"/>
        </w:rPr>
        <w:t>Инспекция по охране объектов культурного наследия Архангельской области</w:t>
      </w:r>
    </w:p>
    <w:p w14:paraId="7D491774" w14:textId="0CFFE762"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культуры Архангельской области</w:t>
      </w:r>
    </w:p>
    <w:p w14:paraId="505C410A" w14:textId="1197DECA"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связи и информационных технологий Архангельской области</w:t>
      </w:r>
    </w:p>
    <w:p w14:paraId="0A4A96B2" w14:textId="2D940FCC"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образования Архангельской области</w:t>
      </w:r>
    </w:p>
    <w:p w14:paraId="242ED117" w14:textId="6D6878D5"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агропромышленного комплекса и торговли Архангельской области</w:t>
      </w:r>
    </w:p>
    <w:p w14:paraId="5BF074D2" w14:textId="4B4E5159"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транспорта Архангельской области</w:t>
      </w:r>
    </w:p>
    <w:p w14:paraId="1693930F" w14:textId="77DF6215"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труда, занятости и социального развития Архангельской области</w:t>
      </w:r>
    </w:p>
    <w:p w14:paraId="4FC2C0CE" w14:textId="4E48758C"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имущественных отношений Архангельской области</w:t>
      </w:r>
    </w:p>
    <w:p w14:paraId="4CD24E21" w14:textId="62AA1B9D" w:rsidR="00752E03" w:rsidRDefault="00752E03" w:rsidP="00D137F8">
      <w:pPr>
        <w:ind w:firstLine="709"/>
        <w:contextualSpacing/>
        <w:jc w:val="both"/>
        <w:rPr>
          <w:rFonts w:eastAsia="Times New Roman"/>
          <w:sz w:val="28"/>
          <w:szCs w:val="28"/>
        </w:rPr>
      </w:pPr>
      <w:r w:rsidRPr="00752E03">
        <w:rPr>
          <w:rFonts w:eastAsia="Times New Roman"/>
          <w:sz w:val="28"/>
          <w:szCs w:val="28"/>
        </w:rPr>
        <w:t>Агентство государственной противопожарной службы и гражданской защиты Архангельской области</w:t>
      </w:r>
    </w:p>
    <w:p w14:paraId="1D12F8C0" w14:textId="7BDD94D2" w:rsidR="002A3C14" w:rsidRDefault="002A3C14" w:rsidP="00D137F8">
      <w:pPr>
        <w:ind w:firstLine="709"/>
        <w:contextualSpacing/>
        <w:jc w:val="both"/>
        <w:rPr>
          <w:rFonts w:eastAsia="Times New Roman"/>
          <w:sz w:val="28"/>
          <w:szCs w:val="28"/>
        </w:rPr>
      </w:pPr>
      <w:r>
        <w:rPr>
          <w:rFonts w:eastAsia="Times New Roman"/>
          <w:sz w:val="28"/>
          <w:szCs w:val="28"/>
        </w:rPr>
        <w:t>Агентство по делам молодежи Архангельской области</w:t>
      </w:r>
    </w:p>
    <w:p w14:paraId="32F25291" w14:textId="0073DA51"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спорт</w:t>
      </w:r>
      <w:r w:rsidR="002A3C14">
        <w:rPr>
          <w:rFonts w:eastAsia="Times New Roman"/>
          <w:sz w:val="28"/>
          <w:szCs w:val="28"/>
        </w:rPr>
        <w:t>а</w:t>
      </w:r>
      <w:r w:rsidRPr="00752E03">
        <w:rPr>
          <w:rFonts w:eastAsia="Times New Roman"/>
          <w:sz w:val="28"/>
          <w:szCs w:val="28"/>
        </w:rPr>
        <w:t xml:space="preserve"> Архангельской области</w:t>
      </w:r>
    </w:p>
    <w:p w14:paraId="1236086C" w14:textId="21B95F6D" w:rsidR="00752E03" w:rsidRDefault="00722538" w:rsidP="00D137F8">
      <w:pPr>
        <w:ind w:firstLine="709"/>
        <w:contextualSpacing/>
        <w:jc w:val="both"/>
        <w:rPr>
          <w:rFonts w:eastAsia="Times New Roman"/>
          <w:sz w:val="28"/>
          <w:szCs w:val="28"/>
        </w:rPr>
      </w:pPr>
      <w:r w:rsidRPr="00722538">
        <w:rPr>
          <w:rFonts w:eastAsia="Times New Roman"/>
          <w:sz w:val="28"/>
          <w:szCs w:val="28"/>
        </w:rPr>
        <w:t>Администрация Губернатора Архангельской области и Правительства Архангельской области</w:t>
      </w:r>
    </w:p>
    <w:p w14:paraId="0EEA43BD" w14:textId="6A9024E4" w:rsidR="00722538" w:rsidRDefault="00722538" w:rsidP="00D137F8">
      <w:pPr>
        <w:ind w:firstLine="709"/>
        <w:contextualSpacing/>
        <w:jc w:val="both"/>
        <w:rPr>
          <w:rFonts w:eastAsia="Times New Roman"/>
          <w:sz w:val="28"/>
          <w:szCs w:val="28"/>
        </w:rPr>
      </w:pPr>
      <w:r w:rsidRPr="00722538">
        <w:rPr>
          <w:rFonts w:eastAsia="Times New Roman"/>
          <w:sz w:val="28"/>
          <w:szCs w:val="28"/>
        </w:rPr>
        <w:t>Инспекция по ветеринарному надзору Архангельской области</w:t>
      </w:r>
    </w:p>
    <w:p w14:paraId="22A42F47" w14:textId="5153AC56" w:rsidR="00896300" w:rsidRPr="004F0038" w:rsidRDefault="00896300" w:rsidP="00D137F8">
      <w:pPr>
        <w:numPr>
          <w:ilvl w:val="0"/>
          <w:numId w:val="2"/>
        </w:numPr>
        <w:tabs>
          <w:tab w:val="left" w:pos="709"/>
        </w:tabs>
        <w:ind w:left="0" w:firstLine="709"/>
        <w:contextualSpacing/>
        <w:jc w:val="both"/>
        <w:rPr>
          <w:rFonts w:eastAsia="Times New Roman"/>
          <w:sz w:val="28"/>
          <w:szCs w:val="28"/>
          <w:u w:val="single"/>
        </w:rPr>
      </w:pPr>
      <w:r w:rsidRPr="007F23CE">
        <w:rPr>
          <w:rFonts w:eastAsia="Times New Roman"/>
          <w:sz w:val="28"/>
          <w:szCs w:val="28"/>
          <w:u w:val="single"/>
        </w:rPr>
        <w:t>Проверяемый период деятельности:</w:t>
      </w:r>
      <w:r w:rsidRPr="004F0038">
        <w:rPr>
          <w:rFonts w:eastAsia="Times New Roman"/>
          <w:sz w:val="28"/>
          <w:szCs w:val="28"/>
          <w:u w:val="single"/>
        </w:rPr>
        <w:t xml:space="preserve"> </w:t>
      </w:r>
      <w:r w:rsidR="00C36475" w:rsidRPr="004F0038">
        <w:rPr>
          <w:rFonts w:eastAsia="Times New Roman"/>
          <w:sz w:val="28"/>
          <w:szCs w:val="28"/>
          <w:u w:val="single"/>
        </w:rPr>
        <w:t>20</w:t>
      </w:r>
      <w:r w:rsidR="00D91B07" w:rsidRPr="004F0038">
        <w:rPr>
          <w:rFonts w:eastAsia="Times New Roman"/>
          <w:sz w:val="28"/>
          <w:szCs w:val="28"/>
          <w:u w:val="single"/>
        </w:rPr>
        <w:t>2</w:t>
      </w:r>
      <w:r w:rsidR="00A944C4">
        <w:rPr>
          <w:rFonts w:eastAsia="Times New Roman"/>
          <w:sz w:val="28"/>
          <w:szCs w:val="28"/>
          <w:u w:val="single"/>
        </w:rPr>
        <w:t>3</w:t>
      </w:r>
      <w:r w:rsidR="00C36475" w:rsidRPr="004F0038">
        <w:rPr>
          <w:rFonts w:eastAsia="Times New Roman"/>
          <w:sz w:val="28"/>
          <w:szCs w:val="28"/>
          <w:u w:val="single"/>
        </w:rPr>
        <w:t xml:space="preserve"> </w:t>
      </w:r>
      <w:r w:rsidR="0007247A" w:rsidRPr="004F0038">
        <w:rPr>
          <w:rFonts w:eastAsia="Times New Roman"/>
          <w:sz w:val="28"/>
          <w:szCs w:val="28"/>
          <w:u w:val="single"/>
        </w:rPr>
        <w:t>год</w:t>
      </w:r>
      <w:r w:rsidR="00C36475" w:rsidRPr="004F0038">
        <w:rPr>
          <w:rFonts w:eastAsia="Times New Roman"/>
          <w:sz w:val="28"/>
          <w:szCs w:val="28"/>
          <w:u w:val="single"/>
        </w:rPr>
        <w:t>.</w:t>
      </w:r>
    </w:p>
    <w:p w14:paraId="6664F039" w14:textId="5F99821E" w:rsidR="00913C42" w:rsidRPr="007F23CE" w:rsidRDefault="00896300" w:rsidP="00D137F8">
      <w:pPr>
        <w:numPr>
          <w:ilvl w:val="0"/>
          <w:numId w:val="2"/>
        </w:numPr>
        <w:tabs>
          <w:tab w:val="left" w:pos="709"/>
        </w:tabs>
        <w:ind w:left="0" w:firstLine="709"/>
        <w:contextualSpacing/>
        <w:jc w:val="both"/>
        <w:rPr>
          <w:rFonts w:eastAsia="Times New Roman"/>
          <w:sz w:val="28"/>
          <w:szCs w:val="28"/>
        </w:rPr>
      </w:pPr>
      <w:r w:rsidRPr="007F23CE">
        <w:rPr>
          <w:rFonts w:eastAsia="Times New Roman"/>
          <w:sz w:val="28"/>
          <w:szCs w:val="28"/>
          <w:u w:val="single"/>
        </w:rPr>
        <w:t>Срок проведения контрольного мероприятия</w:t>
      </w:r>
      <w:r w:rsidR="0007247A" w:rsidRPr="007F23CE">
        <w:rPr>
          <w:rFonts w:eastAsia="Times New Roman"/>
          <w:sz w:val="28"/>
          <w:szCs w:val="28"/>
          <w:u w:val="single"/>
        </w:rPr>
        <w:t>:</w:t>
      </w:r>
      <w:r w:rsidR="0007247A" w:rsidRPr="007F23CE">
        <w:rPr>
          <w:rFonts w:eastAsia="Times New Roman"/>
          <w:sz w:val="28"/>
          <w:szCs w:val="28"/>
        </w:rPr>
        <w:t xml:space="preserve"> </w:t>
      </w:r>
      <w:r w:rsidR="00442A41" w:rsidRPr="007F23CE">
        <w:rPr>
          <w:rFonts w:eastAsia="Times New Roman"/>
          <w:sz w:val="28"/>
          <w:szCs w:val="28"/>
        </w:rPr>
        <w:t xml:space="preserve">с </w:t>
      </w:r>
      <w:r w:rsidR="00A944C4">
        <w:rPr>
          <w:rFonts w:eastAsia="Times New Roman"/>
          <w:sz w:val="28"/>
          <w:szCs w:val="28"/>
        </w:rPr>
        <w:t>5</w:t>
      </w:r>
      <w:r w:rsidR="00442A41" w:rsidRPr="007F23CE">
        <w:rPr>
          <w:rFonts w:eastAsia="Times New Roman"/>
          <w:sz w:val="28"/>
          <w:szCs w:val="28"/>
        </w:rPr>
        <w:t xml:space="preserve"> </w:t>
      </w:r>
      <w:r w:rsidR="00FB706C" w:rsidRPr="007F23CE">
        <w:rPr>
          <w:rFonts w:eastAsia="Times New Roman"/>
          <w:sz w:val="28"/>
          <w:szCs w:val="28"/>
        </w:rPr>
        <w:t>марта</w:t>
      </w:r>
      <w:r w:rsidR="00442A41" w:rsidRPr="007F23CE">
        <w:rPr>
          <w:rFonts w:eastAsia="Times New Roman"/>
          <w:sz w:val="28"/>
          <w:szCs w:val="28"/>
        </w:rPr>
        <w:t xml:space="preserve"> 20</w:t>
      </w:r>
      <w:r w:rsidR="00013E4B" w:rsidRPr="007F23CE">
        <w:rPr>
          <w:rFonts w:eastAsia="Times New Roman"/>
          <w:sz w:val="28"/>
          <w:szCs w:val="28"/>
        </w:rPr>
        <w:t>2</w:t>
      </w:r>
      <w:r w:rsidR="00A944C4">
        <w:rPr>
          <w:rFonts w:eastAsia="Times New Roman"/>
          <w:sz w:val="28"/>
          <w:szCs w:val="28"/>
        </w:rPr>
        <w:t>4</w:t>
      </w:r>
      <w:r w:rsidR="00442A41" w:rsidRPr="007F23CE">
        <w:rPr>
          <w:rFonts w:eastAsia="Times New Roman"/>
          <w:sz w:val="28"/>
          <w:szCs w:val="28"/>
        </w:rPr>
        <w:t xml:space="preserve"> года по </w:t>
      </w:r>
      <w:r w:rsidR="008A7790" w:rsidRPr="007F23CE">
        <w:rPr>
          <w:rFonts w:eastAsia="Times New Roman"/>
          <w:sz w:val="28"/>
          <w:szCs w:val="28"/>
        </w:rPr>
        <w:t>1</w:t>
      </w:r>
      <w:r w:rsidR="00956E33">
        <w:rPr>
          <w:rFonts w:eastAsia="Times New Roman"/>
          <w:sz w:val="28"/>
          <w:szCs w:val="28"/>
        </w:rPr>
        <w:t>0</w:t>
      </w:r>
      <w:r w:rsidR="008A7790" w:rsidRPr="007F23CE">
        <w:rPr>
          <w:rFonts w:eastAsia="Times New Roman"/>
          <w:sz w:val="28"/>
          <w:szCs w:val="28"/>
        </w:rPr>
        <w:t xml:space="preserve"> мая 20</w:t>
      </w:r>
      <w:r w:rsidR="00013E4B" w:rsidRPr="007F23CE">
        <w:rPr>
          <w:rFonts w:eastAsia="Times New Roman"/>
          <w:sz w:val="28"/>
          <w:szCs w:val="28"/>
        </w:rPr>
        <w:t>2</w:t>
      </w:r>
      <w:r w:rsidR="00A944C4">
        <w:rPr>
          <w:rFonts w:eastAsia="Times New Roman"/>
          <w:sz w:val="28"/>
          <w:szCs w:val="28"/>
        </w:rPr>
        <w:t>4</w:t>
      </w:r>
      <w:r w:rsidR="00442A41" w:rsidRPr="007F23CE">
        <w:rPr>
          <w:rFonts w:eastAsia="Times New Roman"/>
          <w:sz w:val="28"/>
          <w:szCs w:val="28"/>
        </w:rPr>
        <w:t xml:space="preserve"> года.</w:t>
      </w:r>
    </w:p>
    <w:p w14:paraId="2C7258A6" w14:textId="5F68A119" w:rsidR="00913C42" w:rsidRPr="007F23CE" w:rsidRDefault="00722538" w:rsidP="00D137F8">
      <w:pPr>
        <w:numPr>
          <w:ilvl w:val="0"/>
          <w:numId w:val="2"/>
        </w:numPr>
        <w:tabs>
          <w:tab w:val="left" w:pos="709"/>
        </w:tabs>
        <w:ind w:left="0" w:firstLine="709"/>
        <w:contextualSpacing/>
        <w:jc w:val="both"/>
        <w:rPr>
          <w:rFonts w:eastAsia="Times New Roman"/>
          <w:sz w:val="28"/>
          <w:szCs w:val="28"/>
        </w:rPr>
      </w:pPr>
      <w:r>
        <w:rPr>
          <w:rFonts w:eastAsia="Times New Roman"/>
          <w:sz w:val="28"/>
          <w:szCs w:val="28"/>
          <w:u w:val="single"/>
        </w:rPr>
        <w:t>Нарушения и недостатки, выявленные в ходе</w:t>
      </w:r>
      <w:r w:rsidR="00913C42" w:rsidRPr="007F23CE">
        <w:rPr>
          <w:rFonts w:eastAsia="Times New Roman"/>
          <w:sz w:val="28"/>
          <w:szCs w:val="28"/>
          <w:u w:val="single"/>
        </w:rPr>
        <w:t xml:space="preserve"> контрольного ме</w:t>
      </w:r>
      <w:r>
        <w:rPr>
          <w:rFonts w:eastAsia="Times New Roman"/>
          <w:sz w:val="28"/>
          <w:szCs w:val="28"/>
          <w:u w:val="single"/>
        </w:rPr>
        <w:t>роприятия</w:t>
      </w:r>
      <w:r w:rsidR="00BD7785" w:rsidRPr="007F23CE">
        <w:rPr>
          <w:rFonts w:eastAsia="Times New Roman"/>
          <w:sz w:val="28"/>
          <w:szCs w:val="28"/>
        </w:rPr>
        <w:t>:</w:t>
      </w:r>
    </w:p>
    <w:p w14:paraId="4C80A042" w14:textId="23DF0F81" w:rsidR="0060515E" w:rsidRPr="0060515E" w:rsidRDefault="0060515E" w:rsidP="0060515E">
      <w:pPr>
        <w:pStyle w:val="aff"/>
        <w:numPr>
          <w:ilvl w:val="1"/>
          <w:numId w:val="2"/>
        </w:numPr>
        <w:tabs>
          <w:tab w:val="left" w:pos="851"/>
          <w:tab w:val="left" w:pos="1134"/>
        </w:tabs>
        <w:ind w:left="0" w:firstLine="709"/>
        <w:jc w:val="both"/>
        <w:rPr>
          <w:sz w:val="28"/>
          <w:szCs w:val="28"/>
        </w:rPr>
      </w:pPr>
      <w:r w:rsidRPr="0060515E">
        <w:rPr>
          <w:sz w:val="28"/>
          <w:szCs w:val="28"/>
        </w:rPr>
        <w:t xml:space="preserve">Проведена проверка бюджетной и бухгалтерской отчетности 16 главных распорядителей средств областного бюджета. Общее количество нарушений и недостатков, установленных в ходе контрольного мероприятия – </w:t>
      </w:r>
      <w:r w:rsidRPr="0060515E">
        <w:rPr>
          <w:sz w:val="28"/>
          <w:szCs w:val="28"/>
        </w:rPr>
        <w:lastRenderedPageBreak/>
        <w:t>109, из них в ходе контрольного мероприятия устранено 62 нарушения; не устранено 47 нарушений</w:t>
      </w:r>
      <w:r>
        <w:rPr>
          <w:sz w:val="28"/>
          <w:szCs w:val="28"/>
        </w:rPr>
        <w:t>.</w:t>
      </w:r>
    </w:p>
    <w:p w14:paraId="7D90CF5A" w14:textId="77777777" w:rsidR="0060515E" w:rsidRPr="0060515E" w:rsidRDefault="0060515E" w:rsidP="0060515E">
      <w:pPr>
        <w:pStyle w:val="aff"/>
        <w:numPr>
          <w:ilvl w:val="1"/>
          <w:numId w:val="2"/>
        </w:numPr>
        <w:tabs>
          <w:tab w:val="left" w:pos="851"/>
          <w:tab w:val="left" w:pos="1134"/>
        </w:tabs>
        <w:ind w:left="0" w:firstLine="709"/>
        <w:jc w:val="both"/>
        <w:rPr>
          <w:sz w:val="28"/>
          <w:szCs w:val="28"/>
        </w:rPr>
      </w:pPr>
      <w:r w:rsidRPr="0060515E">
        <w:rPr>
          <w:sz w:val="28"/>
          <w:szCs w:val="28"/>
        </w:rPr>
        <w:t>Установлено 40 нарушений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В ходе контрольного мероприятия устранено 32 нарушений, не устранено 8 нарушений.</w:t>
      </w:r>
    </w:p>
    <w:p w14:paraId="376FA58F" w14:textId="77777777" w:rsidR="0060515E" w:rsidRPr="0060515E" w:rsidRDefault="0060515E" w:rsidP="0060515E">
      <w:pPr>
        <w:pStyle w:val="aff"/>
        <w:ind w:left="0" w:firstLine="709"/>
        <w:jc w:val="both"/>
        <w:rPr>
          <w:sz w:val="28"/>
          <w:szCs w:val="28"/>
        </w:rPr>
      </w:pPr>
      <w:r w:rsidRPr="0060515E">
        <w:rPr>
          <w:sz w:val="28"/>
          <w:szCs w:val="28"/>
        </w:rPr>
        <w:t>Из общего количества нарушений Инструкции № 191н:</w:t>
      </w:r>
    </w:p>
    <w:p w14:paraId="512F2E26" w14:textId="3F6289CD" w:rsidR="0060515E" w:rsidRPr="0060515E" w:rsidRDefault="0060515E" w:rsidP="0060515E">
      <w:pPr>
        <w:pStyle w:val="aff"/>
        <w:ind w:left="0" w:firstLine="709"/>
        <w:jc w:val="both"/>
        <w:rPr>
          <w:sz w:val="28"/>
          <w:szCs w:val="28"/>
        </w:rPr>
      </w:pPr>
      <w:r w:rsidRPr="0060515E">
        <w:rPr>
          <w:sz w:val="28"/>
          <w:szCs w:val="28"/>
        </w:rPr>
        <w:t>Значительное количество установлено в части нарушения пункта 163 Инструкции № 191н или 19 нарушений, которые допущены министерством образования Архангельской области в части отсутствия в форме бюджетной отчетности «Сведения об исполнении бюджета» (ф. 0503164) и в таблице № 13 «Анализ отчета об исполнении бюджета субъектом бюджетной отчетности» к пояснительной записке (ф. 0503160) необходимых пояснений с целью анализа сложившихся отклонений фактического исполнения от плановых назначений, а также недостоверных показателей формы 0503164. Указанные нарушения устранены в ходе контрольного мероприятия.</w:t>
      </w:r>
    </w:p>
    <w:p w14:paraId="1A0A416C" w14:textId="424D5151" w:rsidR="0060515E" w:rsidRPr="0060515E" w:rsidRDefault="0060515E" w:rsidP="0060515E">
      <w:pPr>
        <w:ind w:firstLine="709"/>
        <w:jc w:val="both"/>
        <w:rPr>
          <w:sz w:val="28"/>
          <w:szCs w:val="28"/>
        </w:rPr>
      </w:pPr>
      <w:r w:rsidRPr="0060515E">
        <w:rPr>
          <w:sz w:val="28"/>
          <w:szCs w:val="28"/>
        </w:rPr>
        <w:t xml:space="preserve">Установлено 6 нарушений пункта 159.8 Инструкции № 191н, допущенных министерством строительства Архангельской области в части </w:t>
      </w:r>
      <w:proofErr w:type="spellStart"/>
      <w:r w:rsidRPr="0060515E">
        <w:rPr>
          <w:sz w:val="28"/>
          <w:szCs w:val="28"/>
        </w:rPr>
        <w:t>неотражения</w:t>
      </w:r>
      <w:proofErr w:type="spellEnd"/>
      <w:r w:rsidRPr="0060515E">
        <w:rPr>
          <w:sz w:val="28"/>
          <w:szCs w:val="28"/>
        </w:rPr>
        <w:t xml:space="preserve"> в Таблице № 15 «Причины увеличения просроченной задолженности» к пояснительной записке (ф. 0503160) просроченной кредиторской задолженности и соответствующей информации о причинах ее наличия. Нарушения устранены в ходе контрольного мероприятия.</w:t>
      </w:r>
    </w:p>
    <w:p w14:paraId="167C8901" w14:textId="16EB645D" w:rsidR="0060515E" w:rsidRPr="0060515E" w:rsidRDefault="0060515E" w:rsidP="0060515E">
      <w:pPr>
        <w:ind w:firstLine="709"/>
        <w:jc w:val="both"/>
        <w:rPr>
          <w:sz w:val="28"/>
          <w:szCs w:val="28"/>
        </w:rPr>
      </w:pPr>
      <w:r w:rsidRPr="0060515E">
        <w:rPr>
          <w:sz w:val="28"/>
          <w:szCs w:val="28"/>
        </w:rPr>
        <w:t>Установлено 2 нарушения п. 74 Инструкции № 191н в части несоответствия суммовых показателей сводного Отчета о бюджетных обязательствах (ф. 0503128) министерства труда, занятости и социального развития Архангельской области и показателей соответствующих отчетов подведомственных учреждений</w:t>
      </w:r>
      <w:r w:rsidR="003F618E">
        <w:rPr>
          <w:sz w:val="28"/>
          <w:szCs w:val="28"/>
        </w:rPr>
        <w:t>.</w:t>
      </w:r>
      <w:r w:rsidRPr="0060515E">
        <w:rPr>
          <w:sz w:val="28"/>
          <w:szCs w:val="28"/>
        </w:rPr>
        <w:t xml:space="preserve"> В ходе контрольного мероприятия нарушени</w:t>
      </w:r>
      <w:r w:rsidR="003F618E">
        <w:rPr>
          <w:sz w:val="28"/>
          <w:szCs w:val="28"/>
        </w:rPr>
        <w:t>я</w:t>
      </w:r>
      <w:r w:rsidRPr="0060515E">
        <w:rPr>
          <w:sz w:val="28"/>
          <w:szCs w:val="28"/>
        </w:rPr>
        <w:t xml:space="preserve"> устранен</w:t>
      </w:r>
      <w:r w:rsidR="003F618E">
        <w:rPr>
          <w:sz w:val="28"/>
          <w:szCs w:val="28"/>
        </w:rPr>
        <w:t>ы</w:t>
      </w:r>
      <w:r w:rsidRPr="0060515E">
        <w:rPr>
          <w:sz w:val="28"/>
          <w:szCs w:val="28"/>
        </w:rPr>
        <w:t>.</w:t>
      </w:r>
    </w:p>
    <w:p w14:paraId="42A0AAC1" w14:textId="0A6974B1" w:rsidR="0060515E" w:rsidRPr="003F618E" w:rsidRDefault="0060515E" w:rsidP="0060515E">
      <w:pPr>
        <w:ind w:firstLine="709"/>
        <w:jc w:val="both"/>
        <w:rPr>
          <w:sz w:val="28"/>
          <w:szCs w:val="28"/>
        </w:rPr>
      </w:pPr>
      <w:r w:rsidRPr="003F618E">
        <w:rPr>
          <w:sz w:val="28"/>
          <w:szCs w:val="28"/>
        </w:rPr>
        <w:t>Установлено 2 нарушения п. 152 Инструкции № 191н: при формировании текстовой части Пояснительной записки (ф. 0503160): не указаны причины наличия и увеличения дебиторской задолженности (просроченной дебиторской задолженности)</w:t>
      </w:r>
      <w:r w:rsidR="003F618E">
        <w:rPr>
          <w:sz w:val="28"/>
          <w:szCs w:val="28"/>
        </w:rPr>
        <w:t>.</w:t>
      </w:r>
      <w:r w:rsidRPr="003F618E">
        <w:rPr>
          <w:sz w:val="28"/>
          <w:szCs w:val="28"/>
        </w:rPr>
        <w:t xml:space="preserve"> В ходе контрольного мероприятия нарушения устранены.</w:t>
      </w:r>
    </w:p>
    <w:p w14:paraId="28C37B37" w14:textId="77777777" w:rsidR="0060515E" w:rsidRPr="00627D3F" w:rsidRDefault="0060515E" w:rsidP="0060515E">
      <w:pPr>
        <w:ind w:firstLine="709"/>
        <w:jc w:val="both"/>
        <w:rPr>
          <w:sz w:val="28"/>
          <w:szCs w:val="28"/>
        </w:rPr>
      </w:pPr>
      <w:r w:rsidRPr="00627D3F">
        <w:rPr>
          <w:sz w:val="28"/>
          <w:szCs w:val="28"/>
        </w:rPr>
        <w:t>Установлено 3 нарушения п. 6 Инструкции № 191н, которые допущены агентством государственной противопожарной службы и гражданской защиты Архангельской области в части отсутствия усиленной квалифицированной электронной подписи уполномоченных лиц в формах консолидированной бюджетной отчетности за 2023 год в программном комплексе «Свод-Смарт». В ходе контрольного мероприятия нарушения устранены.</w:t>
      </w:r>
    </w:p>
    <w:p w14:paraId="6E5AC34C" w14:textId="1C3492B7" w:rsidR="0060515E" w:rsidRPr="00627D3F" w:rsidRDefault="0060515E" w:rsidP="0060515E">
      <w:pPr>
        <w:ind w:firstLine="709"/>
        <w:jc w:val="both"/>
        <w:rPr>
          <w:sz w:val="28"/>
          <w:szCs w:val="28"/>
        </w:rPr>
      </w:pPr>
      <w:r w:rsidRPr="00627D3F">
        <w:rPr>
          <w:sz w:val="28"/>
          <w:szCs w:val="28"/>
        </w:rPr>
        <w:t xml:space="preserve">Установлено 5 нарушений п. 167 Инструкции № 191н в части </w:t>
      </w:r>
      <w:proofErr w:type="spellStart"/>
      <w:r w:rsidRPr="00627D3F">
        <w:rPr>
          <w:sz w:val="28"/>
          <w:szCs w:val="28"/>
        </w:rPr>
        <w:t>неотражения</w:t>
      </w:r>
      <w:proofErr w:type="spellEnd"/>
      <w:r w:rsidRPr="00627D3F">
        <w:rPr>
          <w:sz w:val="28"/>
          <w:szCs w:val="28"/>
        </w:rPr>
        <w:t xml:space="preserve"> просроченной дебиторской и кредиторской задолженности, а также необоснованности отражения долгосрочной дебиторской задолженности в отчете «Сведения по дебиторской и кредиторской задолженности» (ф. 0503169). В ходе контрольного мероприятия указанные нарушения не устранены по </w:t>
      </w:r>
      <w:r w:rsidRPr="00627D3F">
        <w:rPr>
          <w:sz w:val="28"/>
          <w:szCs w:val="28"/>
        </w:rPr>
        <w:lastRenderedPageBreak/>
        <w:t>причине направления министерством финансов Архангельской области консолидированной формы 0503369 в ГИИС «Электронный бюджет».</w:t>
      </w:r>
    </w:p>
    <w:p w14:paraId="31A440F9" w14:textId="50A32B59" w:rsidR="0060515E" w:rsidRPr="00627D3F" w:rsidRDefault="0060515E" w:rsidP="0060515E">
      <w:pPr>
        <w:ind w:firstLine="709"/>
        <w:jc w:val="both"/>
        <w:rPr>
          <w:sz w:val="28"/>
          <w:szCs w:val="28"/>
        </w:rPr>
      </w:pPr>
      <w:r w:rsidRPr="00627D3F">
        <w:rPr>
          <w:sz w:val="28"/>
          <w:szCs w:val="28"/>
        </w:rPr>
        <w:t>Установлено одно нарушение п. 151 Инструкции № 191н в части непредставления министерством транспорта Архангельской области в составе годовой отчетности текстовой части пояснительной записки (ф. 0503160).</w:t>
      </w:r>
    </w:p>
    <w:p w14:paraId="055D540C" w14:textId="77777777" w:rsidR="0060515E" w:rsidRPr="00627D3F" w:rsidRDefault="0060515E" w:rsidP="0060515E">
      <w:pPr>
        <w:pStyle w:val="aff"/>
        <w:numPr>
          <w:ilvl w:val="1"/>
          <w:numId w:val="2"/>
        </w:numPr>
        <w:tabs>
          <w:tab w:val="left" w:pos="851"/>
          <w:tab w:val="left" w:pos="1134"/>
        </w:tabs>
        <w:ind w:left="0" w:firstLine="709"/>
        <w:jc w:val="both"/>
        <w:rPr>
          <w:sz w:val="28"/>
          <w:szCs w:val="28"/>
        </w:rPr>
      </w:pPr>
      <w:r w:rsidRPr="00627D3F">
        <w:rPr>
          <w:sz w:val="28"/>
          <w:szCs w:val="28"/>
        </w:rPr>
        <w:t>Установлено 49 нарушений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 33н). В ходе контрольного мероприятия устранено 21 нарушение, не устранено 28 нарушений.</w:t>
      </w:r>
    </w:p>
    <w:p w14:paraId="686DFDB0" w14:textId="77777777" w:rsidR="0060515E" w:rsidRPr="00627D3F" w:rsidRDefault="0060515E" w:rsidP="0060515E">
      <w:pPr>
        <w:ind w:firstLine="709"/>
        <w:jc w:val="both"/>
        <w:rPr>
          <w:sz w:val="28"/>
          <w:szCs w:val="28"/>
        </w:rPr>
      </w:pPr>
      <w:r w:rsidRPr="00627D3F">
        <w:rPr>
          <w:sz w:val="28"/>
          <w:szCs w:val="28"/>
        </w:rPr>
        <w:t>Из общего числа нарушений Инструкции № 33н:</w:t>
      </w:r>
    </w:p>
    <w:p w14:paraId="5EAA4504" w14:textId="6EB6F2D6" w:rsidR="0060515E" w:rsidRPr="00627D3F" w:rsidRDefault="0060515E" w:rsidP="0060515E">
      <w:pPr>
        <w:ind w:firstLine="709"/>
        <w:jc w:val="both"/>
        <w:rPr>
          <w:sz w:val="28"/>
          <w:szCs w:val="28"/>
        </w:rPr>
      </w:pPr>
      <w:r w:rsidRPr="00627D3F">
        <w:rPr>
          <w:sz w:val="28"/>
          <w:szCs w:val="28"/>
        </w:rPr>
        <w:t>14 нарушений п. 66 Инструкции № 33н в части формирования Сведений об исполнении плана финансово-хозяйственной деятельности (ф. 0503766), из которых допущены учреждениями здравоохранения – шесть нарушений и подведомственными учреждениями агентства государственной противопожарной службы и гражданской защиты Архангельской области – четыре нарушения</w:t>
      </w:r>
      <w:r w:rsidR="00206EA2">
        <w:rPr>
          <w:sz w:val="28"/>
          <w:szCs w:val="28"/>
        </w:rPr>
        <w:t>.</w:t>
      </w:r>
      <w:r w:rsidRPr="00627D3F">
        <w:rPr>
          <w:sz w:val="28"/>
          <w:szCs w:val="28"/>
        </w:rPr>
        <w:t xml:space="preserve"> В ходе контрольного мероприятия устранено 7 нарушений не устранено 7 нарушений.</w:t>
      </w:r>
    </w:p>
    <w:p w14:paraId="4526A2DD" w14:textId="3EA4E512" w:rsidR="0060515E" w:rsidRPr="00206EA2" w:rsidRDefault="0060515E" w:rsidP="0060515E">
      <w:pPr>
        <w:ind w:firstLine="709"/>
        <w:jc w:val="both"/>
        <w:rPr>
          <w:sz w:val="28"/>
          <w:szCs w:val="28"/>
        </w:rPr>
      </w:pPr>
      <w:r w:rsidRPr="00206EA2">
        <w:rPr>
          <w:sz w:val="28"/>
          <w:szCs w:val="28"/>
        </w:rPr>
        <w:t xml:space="preserve">13 нарушений п. 69 Инструкции № 33н в части </w:t>
      </w:r>
      <w:proofErr w:type="spellStart"/>
      <w:r w:rsidRPr="00206EA2">
        <w:rPr>
          <w:sz w:val="28"/>
          <w:szCs w:val="28"/>
        </w:rPr>
        <w:t>неотражения</w:t>
      </w:r>
      <w:proofErr w:type="spellEnd"/>
      <w:r w:rsidRPr="00206EA2">
        <w:rPr>
          <w:sz w:val="28"/>
          <w:szCs w:val="28"/>
        </w:rPr>
        <w:t xml:space="preserve"> просроченной дебиторской задолженности на 31.12.2023 в Сведениях по дебиторской и кредиторской задолженности учреждения (ф. 0503769), из которых допущено учреждениями образования (шесть нарушений), подведомственными учреждениями агентства по делам молодежи Архангельской области (одно нарушение), учреждениями подведомственными министерству труда, занятости и социального развития Архангельской области (четыре нарушения), учреждениями подведомственными администрации ГАО и ПАО (два нарушения). Указанные нарушения не устранены в связи с невозможностью внесения изменений в Сведения по ф. 0503769 по причине направления министерством финансов Архангельской области сводной формы 0503769 в ГИИС «Электронный бюджет».</w:t>
      </w:r>
    </w:p>
    <w:p w14:paraId="7642CE26" w14:textId="51A6FF0F" w:rsidR="0060515E" w:rsidRPr="0007332E" w:rsidRDefault="0060515E" w:rsidP="0060515E">
      <w:pPr>
        <w:pStyle w:val="aff"/>
        <w:numPr>
          <w:ilvl w:val="0"/>
          <w:numId w:val="29"/>
        </w:numPr>
        <w:autoSpaceDE w:val="0"/>
        <w:autoSpaceDN w:val="0"/>
        <w:adjustRightInd w:val="0"/>
        <w:ind w:left="0" w:firstLine="709"/>
        <w:jc w:val="both"/>
        <w:rPr>
          <w:sz w:val="28"/>
          <w:szCs w:val="28"/>
        </w:rPr>
      </w:pPr>
      <w:r w:rsidRPr="0007332E">
        <w:rPr>
          <w:sz w:val="28"/>
          <w:szCs w:val="28"/>
        </w:rPr>
        <w:t xml:space="preserve">8 нарушений п. 10 и п. 56 Инструкции № 33н при составлении Пояснительной записки (ф. 0503760), а также предусмотренных </w:t>
      </w:r>
      <w:r w:rsidR="0007332E">
        <w:rPr>
          <w:sz w:val="28"/>
          <w:szCs w:val="28"/>
        </w:rPr>
        <w:t>И</w:t>
      </w:r>
      <w:r w:rsidRPr="0007332E">
        <w:rPr>
          <w:sz w:val="28"/>
          <w:szCs w:val="28"/>
        </w:rPr>
        <w:t xml:space="preserve">нструкцией </w:t>
      </w:r>
      <w:r w:rsidR="0007332E">
        <w:rPr>
          <w:sz w:val="28"/>
          <w:szCs w:val="28"/>
        </w:rPr>
        <w:t xml:space="preserve">№ 33н </w:t>
      </w:r>
      <w:r w:rsidRPr="0007332E">
        <w:rPr>
          <w:sz w:val="28"/>
          <w:szCs w:val="28"/>
        </w:rPr>
        <w:t>сведений, форм и таблиц</w:t>
      </w:r>
      <w:r w:rsidR="0007332E">
        <w:rPr>
          <w:sz w:val="28"/>
          <w:szCs w:val="28"/>
        </w:rPr>
        <w:t>.</w:t>
      </w:r>
      <w:r w:rsidRPr="0007332E">
        <w:rPr>
          <w:sz w:val="28"/>
          <w:szCs w:val="28"/>
        </w:rPr>
        <w:t xml:space="preserve"> Значительное количество нарушений установлено в части отсутствия в текстовой части пояснительной записки информации, оказавшей существенное влияние на результаты деятельности учреждения за отчетный период и характеризующих показатели отчетности, не нашедшей отражения в других таблицах и приложениях, а также отсутствие сведений и разделов, которые предусмотрены в пояснительной записке. В ходе контрольного мероприятия устранено 4 нарушения, не устранено 4 нарушения.</w:t>
      </w:r>
    </w:p>
    <w:p w14:paraId="7BEB8E26" w14:textId="0E760018" w:rsidR="0060515E" w:rsidRPr="0007332E" w:rsidRDefault="0060515E" w:rsidP="0060515E">
      <w:pPr>
        <w:ind w:firstLine="709"/>
        <w:jc w:val="both"/>
        <w:rPr>
          <w:sz w:val="28"/>
          <w:szCs w:val="28"/>
        </w:rPr>
      </w:pPr>
      <w:r w:rsidRPr="0007332E">
        <w:rPr>
          <w:sz w:val="28"/>
          <w:szCs w:val="28"/>
        </w:rPr>
        <w:t>3 нарушения п. 59 Инструкции № 33н в части составления сводного отчета «Сведения по дебиторской и кредиторской задолженности учреждения» (ф. 0503769G_D) агентством по делам молодежи Архангельской области по видам финансового обеспечения, которые устранены в ходе контрольного мероприятия.</w:t>
      </w:r>
    </w:p>
    <w:p w14:paraId="16B93BDF" w14:textId="5575032E" w:rsidR="0060515E" w:rsidRPr="0007332E" w:rsidRDefault="0060515E" w:rsidP="0060515E">
      <w:pPr>
        <w:ind w:firstLine="709"/>
        <w:jc w:val="both"/>
        <w:rPr>
          <w:sz w:val="28"/>
          <w:szCs w:val="28"/>
        </w:rPr>
      </w:pPr>
      <w:r w:rsidRPr="0007332E">
        <w:rPr>
          <w:sz w:val="28"/>
          <w:szCs w:val="28"/>
        </w:rPr>
        <w:lastRenderedPageBreak/>
        <w:t xml:space="preserve">3 нарушения п. 63.5 Инструкции № 33н при формировании консолидированного отчета </w:t>
      </w:r>
      <w:proofErr w:type="spellStart"/>
      <w:r w:rsidRPr="0007332E">
        <w:rPr>
          <w:sz w:val="28"/>
          <w:szCs w:val="28"/>
        </w:rPr>
        <w:t>минздрава</w:t>
      </w:r>
      <w:proofErr w:type="spellEnd"/>
      <w:r w:rsidRPr="0007332E">
        <w:rPr>
          <w:sz w:val="28"/>
          <w:szCs w:val="28"/>
        </w:rPr>
        <w:t xml:space="preserve"> АО за 2023 год в части полноты и достоверности показателей Таблицы № 11 «Причины увеличения просроченной задолженности» к пояснительной записке. В ходе контрольного мероприятия указанные нарушения устранены.</w:t>
      </w:r>
    </w:p>
    <w:p w14:paraId="72696E06" w14:textId="2F7CAF19" w:rsidR="0060515E" w:rsidRPr="008D6CB3" w:rsidRDefault="0060515E" w:rsidP="0060515E">
      <w:pPr>
        <w:ind w:firstLine="709"/>
        <w:jc w:val="both"/>
        <w:rPr>
          <w:sz w:val="28"/>
          <w:szCs w:val="28"/>
        </w:rPr>
      </w:pPr>
      <w:r w:rsidRPr="008D6CB3">
        <w:rPr>
          <w:sz w:val="28"/>
          <w:szCs w:val="28"/>
        </w:rPr>
        <w:t>2 нарушения – п. 11 Инструкции № 33н в части формирования консолидированного Отчета об исполнении учреждением плана его финансово-хозяйственной деятельности (ф. 0503737) министерством здравоохранения Архангельской области. Установлены отклонения показателей консолидированной (сводной) бухгалтерской отчетности по средствам ОМС (КФО 7)</w:t>
      </w:r>
      <w:r w:rsidR="00C95B74">
        <w:rPr>
          <w:sz w:val="28"/>
          <w:szCs w:val="28"/>
        </w:rPr>
        <w:t>:</w:t>
      </w:r>
      <w:r w:rsidRPr="008D6CB3">
        <w:rPr>
          <w:sz w:val="28"/>
          <w:szCs w:val="28"/>
        </w:rPr>
        <w:t xml:space="preserve"> плановы</w:t>
      </w:r>
      <w:r w:rsidR="00C95B74">
        <w:rPr>
          <w:sz w:val="28"/>
          <w:szCs w:val="28"/>
        </w:rPr>
        <w:t>е</w:t>
      </w:r>
      <w:r w:rsidRPr="008D6CB3">
        <w:rPr>
          <w:sz w:val="28"/>
          <w:szCs w:val="28"/>
        </w:rPr>
        <w:t xml:space="preserve"> назначени</w:t>
      </w:r>
      <w:r w:rsidR="00C95B74">
        <w:rPr>
          <w:sz w:val="28"/>
          <w:szCs w:val="28"/>
        </w:rPr>
        <w:t>я</w:t>
      </w:r>
      <w:r w:rsidRPr="008D6CB3">
        <w:rPr>
          <w:sz w:val="28"/>
          <w:szCs w:val="28"/>
        </w:rPr>
        <w:t xml:space="preserve"> по доходам меньше, чем отражено в отчетах бюджетных и автономных учреждений здравоохранения. Указанные нарушения не устранены в связи с невозможностью внесения изменений в отчет ф. 0503737 по причине направления министерством финансов Архангельской области сводной формы 0503737 в ГИИС «Электронный бюджет».</w:t>
      </w:r>
    </w:p>
    <w:p w14:paraId="51AEDCAE" w14:textId="77777777" w:rsidR="0060515E" w:rsidRDefault="0060515E" w:rsidP="0060515E">
      <w:pPr>
        <w:pStyle w:val="aff"/>
        <w:numPr>
          <w:ilvl w:val="1"/>
          <w:numId w:val="2"/>
        </w:numPr>
        <w:ind w:left="0" w:firstLine="709"/>
        <w:jc w:val="both"/>
        <w:rPr>
          <w:sz w:val="28"/>
          <w:szCs w:val="28"/>
        </w:rPr>
      </w:pPr>
      <w:r w:rsidRPr="00C95B74">
        <w:rPr>
          <w:sz w:val="28"/>
          <w:szCs w:val="28"/>
        </w:rPr>
        <w:t>Установлено 7 нарушений п. 302.1 Инструкции по применению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в части отсутствия сформированного резерва предстоящих расходов по состоянию на 31.12.2023,</w:t>
      </w:r>
      <w:r w:rsidRPr="00C95B74">
        <w:rPr>
          <w:color w:val="FF0000"/>
          <w:sz w:val="28"/>
          <w:szCs w:val="28"/>
        </w:rPr>
        <w:t xml:space="preserve"> </w:t>
      </w:r>
      <w:r w:rsidRPr="00C95B74">
        <w:rPr>
          <w:sz w:val="28"/>
          <w:szCs w:val="28"/>
        </w:rPr>
        <w:t>из них: одно нарушение допущено учреждением образования – ГАПОУ АО «</w:t>
      </w:r>
      <w:proofErr w:type="spellStart"/>
      <w:r w:rsidRPr="00C95B74">
        <w:rPr>
          <w:sz w:val="28"/>
          <w:szCs w:val="28"/>
        </w:rPr>
        <w:t>Коряжемский</w:t>
      </w:r>
      <w:proofErr w:type="spellEnd"/>
      <w:r w:rsidRPr="00C95B74">
        <w:rPr>
          <w:sz w:val="28"/>
          <w:szCs w:val="28"/>
        </w:rPr>
        <w:t xml:space="preserve"> индустриальный техникум» и 6 нарушений подведомственными учреждениями агентства государственной противопожарной службы и гражданской защиты Архангельской области. В ходе контрольного мероприятия нарушения не устранены, так как консолидированная отчетность направлена министерством финансов Архангельской области в ГИИС «Электронный бюджет».</w:t>
      </w:r>
    </w:p>
    <w:p w14:paraId="1C31C4D3" w14:textId="4D8940FC" w:rsidR="00E757DA" w:rsidRPr="00E757DA" w:rsidRDefault="00E757DA" w:rsidP="00E757DA">
      <w:pPr>
        <w:pStyle w:val="aff"/>
        <w:numPr>
          <w:ilvl w:val="1"/>
          <w:numId w:val="2"/>
        </w:numPr>
        <w:ind w:left="0" w:firstLine="709"/>
        <w:jc w:val="both"/>
        <w:rPr>
          <w:sz w:val="28"/>
          <w:szCs w:val="28"/>
        </w:rPr>
      </w:pPr>
      <w:r w:rsidRPr="00E757DA">
        <w:rPr>
          <w:sz w:val="28"/>
          <w:szCs w:val="28"/>
        </w:rPr>
        <w:t>Средства, выделенные из областного бюджета в 2023 году ГБУЗ</w:t>
      </w:r>
      <w:r w:rsidRPr="00E757DA">
        <w:rPr>
          <w:sz w:val="28"/>
          <w:szCs w:val="28"/>
        </w:rPr>
        <w:t xml:space="preserve"> </w:t>
      </w:r>
      <w:r w:rsidRPr="00E757DA">
        <w:rPr>
          <w:sz w:val="28"/>
          <w:szCs w:val="28"/>
        </w:rPr>
        <w:t>«Архангельская станция переливания крови» на проведение капитального ремонта</w:t>
      </w:r>
      <w:r w:rsidRPr="00E757DA">
        <w:rPr>
          <w:sz w:val="28"/>
          <w:szCs w:val="28"/>
        </w:rPr>
        <w:t xml:space="preserve"> </w:t>
      </w:r>
      <w:r w:rsidRPr="00E757DA">
        <w:rPr>
          <w:sz w:val="28"/>
          <w:szCs w:val="28"/>
        </w:rPr>
        <w:t>и на проведение строительного контроля за выполнением данных работ планом ФХД данного учреждения не предусмотрены,</w:t>
      </w:r>
      <w:r w:rsidRPr="00E757DA">
        <w:rPr>
          <w:sz w:val="28"/>
          <w:szCs w:val="28"/>
        </w:rPr>
        <w:t xml:space="preserve"> </w:t>
      </w:r>
      <w:r w:rsidRPr="00E757DA">
        <w:rPr>
          <w:sz w:val="28"/>
          <w:szCs w:val="28"/>
        </w:rPr>
        <w:t xml:space="preserve">расходы не осуществлены. В соответствии со ст. 34 БК РФ </w:t>
      </w:r>
      <w:r w:rsidR="00DC67F5">
        <w:rPr>
          <w:sz w:val="28"/>
          <w:szCs w:val="28"/>
        </w:rPr>
        <w:t xml:space="preserve">данный факт </w:t>
      </w:r>
      <w:r w:rsidRPr="00E757DA">
        <w:rPr>
          <w:sz w:val="28"/>
          <w:szCs w:val="28"/>
        </w:rPr>
        <w:t>явля</w:t>
      </w:r>
      <w:r w:rsidR="00DC67F5">
        <w:rPr>
          <w:sz w:val="28"/>
          <w:szCs w:val="28"/>
        </w:rPr>
        <w:t>е</w:t>
      </w:r>
      <w:r w:rsidRPr="00E757DA">
        <w:rPr>
          <w:sz w:val="28"/>
          <w:szCs w:val="28"/>
        </w:rPr>
        <w:t>тся</w:t>
      </w:r>
      <w:r w:rsidRPr="00E757DA">
        <w:rPr>
          <w:sz w:val="28"/>
          <w:szCs w:val="28"/>
        </w:rPr>
        <w:t xml:space="preserve"> </w:t>
      </w:r>
      <w:r w:rsidRPr="00E757DA">
        <w:rPr>
          <w:sz w:val="28"/>
          <w:szCs w:val="28"/>
        </w:rPr>
        <w:t>неэффективным использованием средств областного бюджета</w:t>
      </w:r>
      <w:r w:rsidR="00DC67F5">
        <w:rPr>
          <w:sz w:val="28"/>
          <w:szCs w:val="28"/>
        </w:rPr>
        <w:t>.</w:t>
      </w:r>
    </w:p>
    <w:p w14:paraId="3C54ECD5" w14:textId="77777777" w:rsidR="0060515E" w:rsidRPr="00E757DA" w:rsidRDefault="0060515E" w:rsidP="0060515E">
      <w:pPr>
        <w:ind w:firstLine="709"/>
        <w:jc w:val="both"/>
        <w:rPr>
          <w:sz w:val="28"/>
          <w:szCs w:val="28"/>
        </w:rPr>
      </w:pPr>
    </w:p>
    <w:p w14:paraId="210E7741" w14:textId="0407F577" w:rsidR="0060515E" w:rsidRPr="00E757DA" w:rsidRDefault="00DC67F5" w:rsidP="0060515E">
      <w:pPr>
        <w:ind w:firstLine="709"/>
        <w:jc w:val="both"/>
        <w:rPr>
          <w:sz w:val="28"/>
          <w:szCs w:val="28"/>
        </w:rPr>
      </w:pPr>
      <w:r>
        <w:rPr>
          <w:sz w:val="28"/>
          <w:szCs w:val="28"/>
        </w:rPr>
        <w:t>Контрольно-счетная палата полагает</w:t>
      </w:r>
      <w:r w:rsidR="0060515E" w:rsidRPr="00E757DA">
        <w:rPr>
          <w:sz w:val="28"/>
          <w:szCs w:val="28"/>
        </w:rPr>
        <w:t xml:space="preserve">, что вступившие в силу в декабре 2023 – конце января 2024 года изменения в Инструкции № 191н и № 33н в части применения вновь введенных положений при составлении бюджетной отчетности и бухгалтерской отчетности, начиная с отчетности за 2023 год, а также с учетом перечня новых таблиц и форм при отсутствии методических рекомендаций по их формированию и заполнению, стали одной </w:t>
      </w:r>
      <w:proofErr w:type="gramStart"/>
      <w:r w:rsidR="0060515E" w:rsidRPr="00E757DA">
        <w:rPr>
          <w:sz w:val="28"/>
          <w:szCs w:val="28"/>
        </w:rPr>
        <w:t>из</w:t>
      </w:r>
      <w:r w:rsidR="00E757DA">
        <w:rPr>
          <w:sz w:val="28"/>
          <w:szCs w:val="28"/>
        </w:rPr>
        <w:t xml:space="preserve"> </w:t>
      </w:r>
      <w:r w:rsidR="0060515E" w:rsidRPr="00E757DA">
        <w:rPr>
          <w:sz w:val="28"/>
          <w:szCs w:val="28"/>
        </w:rPr>
        <w:t>причин</w:t>
      </w:r>
      <w:proofErr w:type="gramEnd"/>
      <w:r w:rsidR="0060515E" w:rsidRPr="00E757DA">
        <w:rPr>
          <w:sz w:val="28"/>
          <w:szCs w:val="28"/>
        </w:rPr>
        <w:t xml:space="preserve"> установленных в ходе контрольного мероприятия нарушений.</w:t>
      </w:r>
    </w:p>
    <w:p w14:paraId="35D15663" w14:textId="77777777" w:rsidR="0060515E" w:rsidRPr="0060515E" w:rsidRDefault="0060515E" w:rsidP="0060515E">
      <w:pPr>
        <w:ind w:firstLine="709"/>
        <w:jc w:val="both"/>
        <w:rPr>
          <w:rFonts w:eastAsia="Times New Roman"/>
          <w:sz w:val="28"/>
          <w:szCs w:val="28"/>
        </w:rPr>
      </w:pPr>
      <w:r w:rsidRPr="00E757DA">
        <w:rPr>
          <w:sz w:val="28"/>
          <w:szCs w:val="28"/>
        </w:rPr>
        <w:lastRenderedPageBreak/>
        <w:t xml:space="preserve">По результатам контрольного мероприятия контрольно-счетная палата отмечает, что </w:t>
      </w:r>
      <w:r w:rsidRPr="00E757DA">
        <w:rPr>
          <w:rFonts w:eastAsia="Times New Roman"/>
          <w:sz w:val="28"/>
          <w:szCs w:val="28"/>
        </w:rPr>
        <w:t>установленные нарушения при составлении бюджетной и бухгалтерской отчетности в целом не свидетельствуют о ее недостоверности.</w:t>
      </w:r>
    </w:p>
    <w:p w14:paraId="4E14EC80" w14:textId="77777777" w:rsidR="00B417D6" w:rsidRPr="007F23CE" w:rsidRDefault="00B417D6" w:rsidP="00D137F8">
      <w:pPr>
        <w:ind w:firstLine="709"/>
        <w:jc w:val="both"/>
        <w:rPr>
          <w:sz w:val="28"/>
          <w:szCs w:val="28"/>
        </w:rPr>
      </w:pPr>
    </w:p>
    <w:p w14:paraId="6B470CD2" w14:textId="4ABEBD36" w:rsidR="00447D5C" w:rsidRPr="007F23CE" w:rsidRDefault="00500986" w:rsidP="00D137F8">
      <w:pPr>
        <w:numPr>
          <w:ilvl w:val="0"/>
          <w:numId w:val="2"/>
        </w:numPr>
        <w:tabs>
          <w:tab w:val="left" w:pos="709"/>
        </w:tabs>
        <w:ind w:left="0" w:firstLine="709"/>
        <w:contextualSpacing/>
        <w:jc w:val="both"/>
        <w:rPr>
          <w:rFonts w:eastAsia="Times New Roman"/>
          <w:sz w:val="28"/>
          <w:szCs w:val="28"/>
        </w:rPr>
      </w:pPr>
      <w:r w:rsidRPr="00147B58">
        <w:rPr>
          <w:rFonts w:eastAsia="Times New Roman"/>
          <w:sz w:val="28"/>
          <w:szCs w:val="28"/>
          <w:u w:val="single"/>
        </w:rPr>
        <w:t>Меры, принятые по результатам контрольного мероприятия</w:t>
      </w:r>
      <w:r>
        <w:rPr>
          <w:rFonts w:eastAsia="Times New Roman"/>
          <w:sz w:val="28"/>
          <w:szCs w:val="28"/>
        </w:rPr>
        <w:t>:</w:t>
      </w:r>
    </w:p>
    <w:p w14:paraId="26E6CCBE" w14:textId="5E334D4B" w:rsidR="00147B58" w:rsidRPr="00DC67F5" w:rsidRDefault="00DC67F5" w:rsidP="00DC67F5">
      <w:pPr>
        <w:autoSpaceDE w:val="0"/>
        <w:autoSpaceDN w:val="0"/>
        <w:adjustRightInd w:val="0"/>
        <w:ind w:firstLine="709"/>
        <w:jc w:val="both"/>
        <w:rPr>
          <w:sz w:val="28"/>
          <w:szCs w:val="28"/>
        </w:rPr>
      </w:pPr>
      <w:r>
        <w:rPr>
          <w:sz w:val="28"/>
          <w:szCs w:val="28"/>
        </w:rPr>
        <w:t>В</w:t>
      </w:r>
      <w:bookmarkStart w:id="0" w:name="_GoBack"/>
      <w:bookmarkEnd w:id="0"/>
      <w:r w:rsidR="00147B58" w:rsidRPr="00DC67F5">
        <w:rPr>
          <w:sz w:val="28"/>
          <w:szCs w:val="28"/>
        </w:rPr>
        <w:t xml:space="preserve"> адрес министерства финансов Архангельской области направлен для сведения отчет о результатах контрольного мероприятия.</w:t>
      </w:r>
    </w:p>
    <w:p w14:paraId="170AA8EE" w14:textId="77777777" w:rsidR="005D2F6D" w:rsidRPr="0027765B" w:rsidRDefault="005D2F6D" w:rsidP="00147B58">
      <w:pPr>
        <w:tabs>
          <w:tab w:val="left" w:pos="993"/>
        </w:tabs>
        <w:ind w:firstLine="709"/>
        <w:contextualSpacing/>
        <w:jc w:val="both"/>
        <w:rPr>
          <w:b/>
          <w:sz w:val="26"/>
          <w:szCs w:val="26"/>
        </w:rPr>
      </w:pPr>
    </w:p>
    <w:sectPr w:rsidR="005D2F6D" w:rsidRPr="0027765B" w:rsidSect="00DD1683">
      <w:footerReference w:type="default" r:id="rId8"/>
      <w:pgSz w:w="11906" w:h="16838" w:code="9"/>
      <w:pgMar w:top="1021" w:right="851" w:bottom="1021"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429BA" w14:textId="77777777" w:rsidR="00042560" w:rsidRDefault="00042560" w:rsidP="008C28A6">
      <w:r>
        <w:separator/>
      </w:r>
    </w:p>
  </w:endnote>
  <w:endnote w:type="continuationSeparator" w:id="0">
    <w:p w14:paraId="7864C86F" w14:textId="77777777" w:rsidR="00042560" w:rsidRDefault="00042560" w:rsidP="008C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04742"/>
      <w:docPartObj>
        <w:docPartGallery w:val="Page Numbers (Bottom of Page)"/>
        <w:docPartUnique/>
      </w:docPartObj>
    </w:sdtPr>
    <w:sdtEndPr/>
    <w:sdtContent>
      <w:p w14:paraId="7AE45528" w14:textId="77777777" w:rsidR="00E20069" w:rsidRDefault="00E20069">
        <w:pPr>
          <w:pStyle w:val="af"/>
          <w:jc w:val="center"/>
        </w:pPr>
        <w:r>
          <w:fldChar w:fldCharType="begin"/>
        </w:r>
        <w:r>
          <w:instrText>PAGE   \* MERGEFORMAT</w:instrText>
        </w:r>
        <w:r>
          <w:fldChar w:fldCharType="separate"/>
        </w:r>
        <w:r w:rsidR="00DC67F5">
          <w:rPr>
            <w:noProof/>
          </w:rPr>
          <w:t>1</w:t>
        </w:r>
        <w:r>
          <w:fldChar w:fldCharType="end"/>
        </w:r>
      </w:p>
    </w:sdtContent>
  </w:sdt>
  <w:p w14:paraId="24A3D519" w14:textId="77777777" w:rsidR="00E20069" w:rsidRDefault="00E200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4DA5E" w14:textId="77777777" w:rsidR="00042560" w:rsidRDefault="00042560" w:rsidP="008C28A6">
      <w:r>
        <w:separator/>
      </w:r>
    </w:p>
  </w:footnote>
  <w:footnote w:type="continuationSeparator" w:id="0">
    <w:p w14:paraId="698736DC" w14:textId="77777777" w:rsidR="00042560" w:rsidRDefault="00042560" w:rsidP="008C2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47E"/>
    <w:multiLevelType w:val="hybridMultilevel"/>
    <w:tmpl w:val="8C5E55FC"/>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3B3735"/>
    <w:multiLevelType w:val="hybridMultilevel"/>
    <w:tmpl w:val="36F8350E"/>
    <w:lvl w:ilvl="0" w:tplc="B964A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63EFA"/>
    <w:multiLevelType w:val="multilevel"/>
    <w:tmpl w:val="6966EBA0"/>
    <w:lvl w:ilvl="0">
      <w:start w:val="6"/>
      <w:numFmt w:val="decimal"/>
      <w:lvlText w:val="%1."/>
      <w:lvlJc w:val="left"/>
      <w:pPr>
        <w:ind w:left="1385" w:hanging="675"/>
      </w:pPr>
      <w:rPr>
        <w:rFonts w:hint="default"/>
      </w:rPr>
    </w:lvl>
    <w:lvl w:ilvl="1">
      <w:start w:val="2"/>
      <w:numFmt w:val="decimal"/>
      <w:lvlText w:val="%1.%2."/>
      <w:lvlJc w:val="left"/>
      <w:pPr>
        <w:ind w:left="1430" w:hanging="720"/>
      </w:pPr>
      <w:rPr>
        <w:rFonts w:hint="default"/>
      </w:rPr>
    </w:lvl>
    <w:lvl w:ilvl="2">
      <w:start w:val="2"/>
      <w:numFmt w:val="decimal"/>
      <w:lvlText w:val="%1.%2.%3."/>
      <w:lvlJc w:val="left"/>
      <w:pPr>
        <w:ind w:left="1714"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3" w15:restartNumberingAfterBreak="0">
    <w:nsid w:val="0D9C3E85"/>
    <w:multiLevelType w:val="multilevel"/>
    <w:tmpl w:val="ABEC2FB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98154F"/>
    <w:multiLevelType w:val="hybridMultilevel"/>
    <w:tmpl w:val="434AC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C4F8F"/>
    <w:multiLevelType w:val="hybridMultilevel"/>
    <w:tmpl w:val="D46E22A2"/>
    <w:lvl w:ilvl="0" w:tplc="7E34F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6467D"/>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996912"/>
    <w:multiLevelType w:val="multilevel"/>
    <w:tmpl w:val="2654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44FA3"/>
    <w:multiLevelType w:val="multilevel"/>
    <w:tmpl w:val="C0667BD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BA320C"/>
    <w:multiLevelType w:val="multilevel"/>
    <w:tmpl w:val="51D60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1254B"/>
    <w:multiLevelType w:val="hybridMultilevel"/>
    <w:tmpl w:val="AC5E3AAA"/>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F7A4E37"/>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2984"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2B432C"/>
    <w:multiLevelType w:val="hybridMultilevel"/>
    <w:tmpl w:val="6CA0B5F0"/>
    <w:lvl w:ilvl="0" w:tplc="7E34F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04C2F09"/>
    <w:multiLevelType w:val="multilevel"/>
    <w:tmpl w:val="6660D43C"/>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5B0981"/>
    <w:multiLevelType w:val="multilevel"/>
    <w:tmpl w:val="98DA7CBC"/>
    <w:lvl w:ilvl="0">
      <w:start w:val="6"/>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7FF2060"/>
    <w:multiLevelType w:val="hybridMultilevel"/>
    <w:tmpl w:val="548026FE"/>
    <w:lvl w:ilvl="0" w:tplc="4C0CD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B202422"/>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C90C20"/>
    <w:multiLevelType w:val="multilevel"/>
    <w:tmpl w:val="CF8A7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BC4A27"/>
    <w:multiLevelType w:val="hybridMultilevel"/>
    <w:tmpl w:val="E1EC9656"/>
    <w:lvl w:ilvl="0" w:tplc="F18AF7D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4C648B8"/>
    <w:multiLevelType w:val="multilevel"/>
    <w:tmpl w:val="EFD4302A"/>
    <w:lvl w:ilvl="0">
      <w:start w:val="1"/>
      <w:numFmt w:val="decimal"/>
      <w:lvlText w:val="%1."/>
      <w:lvlJc w:val="left"/>
      <w:pPr>
        <w:ind w:left="360" w:hanging="360"/>
      </w:pPr>
      <w:rPr>
        <w:rFonts w:hint="default"/>
        <w:sz w:val="28"/>
        <w:szCs w:val="28"/>
        <w:vertAlign w:val="base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85C70"/>
    <w:multiLevelType w:val="hybridMultilevel"/>
    <w:tmpl w:val="6ED67400"/>
    <w:lvl w:ilvl="0" w:tplc="5F1C3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F31EE7"/>
    <w:multiLevelType w:val="multilevel"/>
    <w:tmpl w:val="55DE7B00"/>
    <w:lvl w:ilvl="0">
      <w:start w:val="2003"/>
      <w:numFmt w:val="decimal"/>
      <w:lvlText w:val="0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7179D"/>
    <w:multiLevelType w:val="hybridMultilevel"/>
    <w:tmpl w:val="2DB87168"/>
    <w:lvl w:ilvl="0" w:tplc="7E34F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0D3263"/>
    <w:multiLevelType w:val="hybridMultilevel"/>
    <w:tmpl w:val="81E2405C"/>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A33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A94B48"/>
    <w:multiLevelType w:val="hybridMultilevel"/>
    <w:tmpl w:val="C174FC18"/>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36535B"/>
    <w:multiLevelType w:val="hybridMultilevel"/>
    <w:tmpl w:val="44C0EC68"/>
    <w:lvl w:ilvl="0" w:tplc="7E34F2F4">
      <w:start w:val="1"/>
      <w:numFmt w:val="bullet"/>
      <w:lvlText w:val=""/>
      <w:lvlJc w:val="left"/>
      <w:pPr>
        <w:ind w:left="720" w:hanging="360"/>
      </w:pPr>
      <w:rPr>
        <w:rFonts w:ascii="Symbol" w:hAnsi="Symbol" w:hint="default"/>
      </w:rPr>
    </w:lvl>
    <w:lvl w:ilvl="1" w:tplc="7E34F2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8B4418"/>
    <w:multiLevelType w:val="multilevel"/>
    <w:tmpl w:val="3D5A2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E510B9"/>
    <w:multiLevelType w:val="hybridMultilevel"/>
    <w:tmpl w:val="738C3514"/>
    <w:lvl w:ilvl="0" w:tplc="B526142E">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7E253546"/>
    <w:multiLevelType w:val="hybridMultilevel"/>
    <w:tmpl w:val="176E3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3514C7"/>
    <w:multiLevelType w:val="hybridMultilevel"/>
    <w:tmpl w:val="982AF49E"/>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1"/>
  </w:num>
  <w:num w:numId="3">
    <w:abstractNumId w:val="16"/>
  </w:num>
  <w:num w:numId="4">
    <w:abstractNumId w:val="19"/>
  </w:num>
  <w:num w:numId="5">
    <w:abstractNumId w:val="24"/>
  </w:num>
  <w:num w:numId="6">
    <w:abstractNumId w:val="0"/>
  </w:num>
  <w:num w:numId="7">
    <w:abstractNumId w:val="29"/>
  </w:num>
  <w:num w:numId="8">
    <w:abstractNumId w:val="9"/>
  </w:num>
  <w:num w:numId="9">
    <w:abstractNumId w:val="6"/>
  </w:num>
  <w:num w:numId="10">
    <w:abstractNumId w:val="27"/>
  </w:num>
  <w:num w:numId="11">
    <w:abstractNumId w:val="21"/>
  </w:num>
  <w:num w:numId="12">
    <w:abstractNumId w:val="7"/>
  </w:num>
  <w:num w:numId="13">
    <w:abstractNumId w:val="5"/>
  </w:num>
  <w:num w:numId="14">
    <w:abstractNumId w:val="26"/>
  </w:num>
  <w:num w:numId="15">
    <w:abstractNumId w:val="17"/>
  </w:num>
  <w:num w:numId="16">
    <w:abstractNumId w:val="10"/>
  </w:num>
  <w:num w:numId="17">
    <w:abstractNumId w:val="28"/>
  </w:num>
  <w:num w:numId="18">
    <w:abstractNumId w:val="18"/>
  </w:num>
  <w:num w:numId="19">
    <w:abstractNumId w:val="22"/>
  </w:num>
  <w:num w:numId="20">
    <w:abstractNumId w:val="30"/>
  </w:num>
  <w:num w:numId="21">
    <w:abstractNumId w:val="3"/>
  </w:num>
  <w:num w:numId="22">
    <w:abstractNumId w:val="13"/>
  </w:num>
  <w:num w:numId="23">
    <w:abstractNumId w:val="14"/>
  </w:num>
  <w:num w:numId="24">
    <w:abstractNumId w:val="2"/>
  </w:num>
  <w:num w:numId="25">
    <w:abstractNumId w:val="8"/>
  </w:num>
  <w:num w:numId="26">
    <w:abstractNumId w:val="15"/>
  </w:num>
  <w:num w:numId="27">
    <w:abstractNumId w:val="12"/>
  </w:num>
  <w:num w:numId="28">
    <w:abstractNumId w:val="1"/>
  </w:num>
  <w:num w:numId="29">
    <w:abstractNumId w:val="23"/>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00"/>
    <w:rsid w:val="0000149F"/>
    <w:rsid w:val="0000232D"/>
    <w:rsid w:val="00005A74"/>
    <w:rsid w:val="00006436"/>
    <w:rsid w:val="00007C42"/>
    <w:rsid w:val="00010DCC"/>
    <w:rsid w:val="00011831"/>
    <w:rsid w:val="00013AA1"/>
    <w:rsid w:val="00013E4B"/>
    <w:rsid w:val="00014A46"/>
    <w:rsid w:val="00014A65"/>
    <w:rsid w:val="0001638C"/>
    <w:rsid w:val="0001699C"/>
    <w:rsid w:val="000169D5"/>
    <w:rsid w:val="00020F73"/>
    <w:rsid w:val="000221C6"/>
    <w:rsid w:val="00022BE4"/>
    <w:rsid w:val="00022D64"/>
    <w:rsid w:val="000249F1"/>
    <w:rsid w:val="000253B0"/>
    <w:rsid w:val="00025C12"/>
    <w:rsid w:val="00027062"/>
    <w:rsid w:val="00027118"/>
    <w:rsid w:val="00032022"/>
    <w:rsid w:val="00032471"/>
    <w:rsid w:val="00032D7B"/>
    <w:rsid w:val="00035668"/>
    <w:rsid w:val="00035889"/>
    <w:rsid w:val="00035BD0"/>
    <w:rsid w:val="00036233"/>
    <w:rsid w:val="00040523"/>
    <w:rsid w:val="00040C68"/>
    <w:rsid w:val="00040E68"/>
    <w:rsid w:val="00042560"/>
    <w:rsid w:val="00043576"/>
    <w:rsid w:val="00044800"/>
    <w:rsid w:val="00044A92"/>
    <w:rsid w:val="00044B37"/>
    <w:rsid w:val="00045DD6"/>
    <w:rsid w:val="0004628C"/>
    <w:rsid w:val="00046652"/>
    <w:rsid w:val="00047798"/>
    <w:rsid w:val="00051FD7"/>
    <w:rsid w:val="00054A0A"/>
    <w:rsid w:val="00054B68"/>
    <w:rsid w:val="00055262"/>
    <w:rsid w:val="00055836"/>
    <w:rsid w:val="00055B29"/>
    <w:rsid w:val="000571D7"/>
    <w:rsid w:val="00057425"/>
    <w:rsid w:val="00057DF6"/>
    <w:rsid w:val="00060D55"/>
    <w:rsid w:val="0006245E"/>
    <w:rsid w:val="000625AF"/>
    <w:rsid w:val="000638FC"/>
    <w:rsid w:val="00065717"/>
    <w:rsid w:val="00065E6F"/>
    <w:rsid w:val="00066B52"/>
    <w:rsid w:val="000704E1"/>
    <w:rsid w:val="00070601"/>
    <w:rsid w:val="0007247A"/>
    <w:rsid w:val="00072746"/>
    <w:rsid w:val="00072A09"/>
    <w:rsid w:val="0007332E"/>
    <w:rsid w:val="00073F90"/>
    <w:rsid w:val="0007458E"/>
    <w:rsid w:val="000746F1"/>
    <w:rsid w:val="00074730"/>
    <w:rsid w:val="00076DBC"/>
    <w:rsid w:val="00077480"/>
    <w:rsid w:val="0007790D"/>
    <w:rsid w:val="00081A12"/>
    <w:rsid w:val="00081BB2"/>
    <w:rsid w:val="00083F24"/>
    <w:rsid w:val="00083FF2"/>
    <w:rsid w:val="000849F7"/>
    <w:rsid w:val="00084B2A"/>
    <w:rsid w:val="000868A8"/>
    <w:rsid w:val="00087B35"/>
    <w:rsid w:val="00090853"/>
    <w:rsid w:val="00091448"/>
    <w:rsid w:val="00091477"/>
    <w:rsid w:val="00092FB6"/>
    <w:rsid w:val="00093D9F"/>
    <w:rsid w:val="000947CD"/>
    <w:rsid w:val="00095397"/>
    <w:rsid w:val="00096204"/>
    <w:rsid w:val="000A0EF1"/>
    <w:rsid w:val="000A15E9"/>
    <w:rsid w:val="000A217E"/>
    <w:rsid w:val="000A27D7"/>
    <w:rsid w:val="000A3BFB"/>
    <w:rsid w:val="000A457B"/>
    <w:rsid w:val="000A4942"/>
    <w:rsid w:val="000A4DD4"/>
    <w:rsid w:val="000A7CA1"/>
    <w:rsid w:val="000B016D"/>
    <w:rsid w:val="000B0562"/>
    <w:rsid w:val="000B0C09"/>
    <w:rsid w:val="000B0C41"/>
    <w:rsid w:val="000B2A02"/>
    <w:rsid w:val="000B2F78"/>
    <w:rsid w:val="000B350B"/>
    <w:rsid w:val="000B36E8"/>
    <w:rsid w:val="000B4303"/>
    <w:rsid w:val="000B5279"/>
    <w:rsid w:val="000B72E7"/>
    <w:rsid w:val="000B751E"/>
    <w:rsid w:val="000B7540"/>
    <w:rsid w:val="000C01A3"/>
    <w:rsid w:val="000C05BC"/>
    <w:rsid w:val="000C05C2"/>
    <w:rsid w:val="000C23D2"/>
    <w:rsid w:val="000C39AF"/>
    <w:rsid w:val="000C3DF5"/>
    <w:rsid w:val="000C4325"/>
    <w:rsid w:val="000C54D3"/>
    <w:rsid w:val="000C7DD6"/>
    <w:rsid w:val="000D0456"/>
    <w:rsid w:val="000D4096"/>
    <w:rsid w:val="000D4367"/>
    <w:rsid w:val="000D71DC"/>
    <w:rsid w:val="000E0953"/>
    <w:rsid w:val="000E1077"/>
    <w:rsid w:val="000E1119"/>
    <w:rsid w:val="000E12BF"/>
    <w:rsid w:val="000E1559"/>
    <w:rsid w:val="000E1C9C"/>
    <w:rsid w:val="000E3503"/>
    <w:rsid w:val="000E3772"/>
    <w:rsid w:val="000E3AEF"/>
    <w:rsid w:val="000E4B2B"/>
    <w:rsid w:val="000E5992"/>
    <w:rsid w:val="000F08AA"/>
    <w:rsid w:val="000F1A1D"/>
    <w:rsid w:val="000F2B7B"/>
    <w:rsid w:val="000F308E"/>
    <w:rsid w:val="000F36FA"/>
    <w:rsid w:val="000F44AF"/>
    <w:rsid w:val="000F457F"/>
    <w:rsid w:val="000F480D"/>
    <w:rsid w:val="000F6578"/>
    <w:rsid w:val="000F6D26"/>
    <w:rsid w:val="000F7E1F"/>
    <w:rsid w:val="001010D9"/>
    <w:rsid w:val="00101D10"/>
    <w:rsid w:val="00102F5A"/>
    <w:rsid w:val="00105E49"/>
    <w:rsid w:val="0011067A"/>
    <w:rsid w:val="00110885"/>
    <w:rsid w:val="001111AB"/>
    <w:rsid w:val="0011136B"/>
    <w:rsid w:val="00113476"/>
    <w:rsid w:val="00114BA5"/>
    <w:rsid w:val="00114C35"/>
    <w:rsid w:val="00117961"/>
    <w:rsid w:val="00121E07"/>
    <w:rsid w:val="00121FB6"/>
    <w:rsid w:val="00122C7C"/>
    <w:rsid w:val="0012383C"/>
    <w:rsid w:val="0012464C"/>
    <w:rsid w:val="00124D93"/>
    <w:rsid w:val="00124EEF"/>
    <w:rsid w:val="00126CCC"/>
    <w:rsid w:val="00126FE6"/>
    <w:rsid w:val="001274BC"/>
    <w:rsid w:val="00130368"/>
    <w:rsid w:val="0013038E"/>
    <w:rsid w:val="0013073B"/>
    <w:rsid w:val="00132151"/>
    <w:rsid w:val="00132EFE"/>
    <w:rsid w:val="00134601"/>
    <w:rsid w:val="001362BF"/>
    <w:rsid w:val="00136FC1"/>
    <w:rsid w:val="001371F9"/>
    <w:rsid w:val="001379D8"/>
    <w:rsid w:val="00137D73"/>
    <w:rsid w:val="001404DC"/>
    <w:rsid w:val="001413DE"/>
    <w:rsid w:val="0014160E"/>
    <w:rsid w:val="00142490"/>
    <w:rsid w:val="00143B07"/>
    <w:rsid w:val="00144043"/>
    <w:rsid w:val="001440C2"/>
    <w:rsid w:val="0014510D"/>
    <w:rsid w:val="0014578C"/>
    <w:rsid w:val="00147B58"/>
    <w:rsid w:val="001509AA"/>
    <w:rsid w:val="00150F6D"/>
    <w:rsid w:val="0015116E"/>
    <w:rsid w:val="00151936"/>
    <w:rsid w:val="0015215D"/>
    <w:rsid w:val="00152E6A"/>
    <w:rsid w:val="00153AF7"/>
    <w:rsid w:val="001562DD"/>
    <w:rsid w:val="0015676F"/>
    <w:rsid w:val="001568FC"/>
    <w:rsid w:val="0015730E"/>
    <w:rsid w:val="001576FD"/>
    <w:rsid w:val="001618C6"/>
    <w:rsid w:val="00161DB1"/>
    <w:rsid w:val="001625F9"/>
    <w:rsid w:val="00164ACE"/>
    <w:rsid w:val="00164CB8"/>
    <w:rsid w:val="00165100"/>
    <w:rsid w:val="00165429"/>
    <w:rsid w:val="00166E7E"/>
    <w:rsid w:val="001672DC"/>
    <w:rsid w:val="001673B7"/>
    <w:rsid w:val="00167B7B"/>
    <w:rsid w:val="0017086A"/>
    <w:rsid w:val="00171148"/>
    <w:rsid w:val="001713DB"/>
    <w:rsid w:val="00172D03"/>
    <w:rsid w:val="0017341B"/>
    <w:rsid w:val="00173855"/>
    <w:rsid w:val="00174853"/>
    <w:rsid w:val="00175F54"/>
    <w:rsid w:val="00182472"/>
    <w:rsid w:val="0018388D"/>
    <w:rsid w:val="001848D6"/>
    <w:rsid w:val="00185404"/>
    <w:rsid w:val="00185670"/>
    <w:rsid w:val="00185E17"/>
    <w:rsid w:val="0019004F"/>
    <w:rsid w:val="001908FE"/>
    <w:rsid w:val="00190B27"/>
    <w:rsid w:val="00190BEE"/>
    <w:rsid w:val="001931A1"/>
    <w:rsid w:val="00194D9C"/>
    <w:rsid w:val="00194E19"/>
    <w:rsid w:val="0019540A"/>
    <w:rsid w:val="00195936"/>
    <w:rsid w:val="001A005B"/>
    <w:rsid w:val="001A0523"/>
    <w:rsid w:val="001A1720"/>
    <w:rsid w:val="001A24EE"/>
    <w:rsid w:val="001A37D3"/>
    <w:rsid w:val="001A41AC"/>
    <w:rsid w:val="001A4A0C"/>
    <w:rsid w:val="001A508E"/>
    <w:rsid w:val="001A6A39"/>
    <w:rsid w:val="001A7441"/>
    <w:rsid w:val="001A7749"/>
    <w:rsid w:val="001A77C5"/>
    <w:rsid w:val="001B1148"/>
    <w:rsid w:val="001B41CE"/>
    <w:rsid w:val="001B494E"/>
    <w:rsid w:val="001B52B9"/>
    <w:rsid w:val="001B6CFC"/>
    <w:rsid w:val="001B75AA"/>
    <w:rsid w:val="001C0327"/>
    <w:rsid w:val="001C0738"/>
    <w:rsid w:val="001C0B4C"/>
    <w:rsid w:val="001C68BE"/>
    <w:rsid w:val="001C696E"/>
    <w:rsid w:val="001C6EC4"/>
    <w:rsid w:val="001C6F20"/>
    <w:rsid w:val="001D0045"/>
    <w:rsid w:val="001D0FA3"/>
    <w:rsid w:val="001D1E8C"/>
    <w:rsid w:val="001D2507"/>
    <w:rsid w:val="001D394D"/>
    <w:rsid w:val="001D5802"/>
    <w:rsid w:val="001D6644"/>
    <w:rsid w:val="001D6AD1"/>
    <w:rsid w:val="001D7798"/>
    <w:rsid w:val="001D78E9"/>
    <w:rsid w:val="001D7EA6"/>
    <w:rsid w:val="001E087A"/>
    <w:rsid w:val="001E1B13"/>
    <w:rsid w:val="001E201B"/>
    <w:rsid w:val="001E2C18"/>
    <w:rsid w:val="001E37DE"/>
    <w:rsid w:val="001E4D1E"/>
    <w:rsid w:val="001E5D80"/>
    <w:rsid w:val="001E67E8"/>
    <w:rsid w:val="001E6F35"/>
    <w:rsid w:val="001E78A5"/>
    <w:rsid w:val="001F03DB"/>
    <w:rsid w:val="001F19A9"/>
    <w:rsid w:val="001F1EE0"/>
    <w:rsid w:val="001F3678"/>
    <w:rsid w:val="001F479D"/>
    <w:rsid w:val="001F5A29"/>
    <w:rsid w:val="001F7832"/>
    <w:rsid w:val="00200107"/>
    <w:rsid w:val="0020118C"/>
    <w:rsid w:val="002034AE"/>
    <w:rsid w:val="00203685"/>
    <w:rsid w:val="00204405"/>
    <w:rsid w:val="0020582C"/>
    <w:rsid w:val="002059B6"/>
    <w:rsid w:val="002069FC"/>
    <w:rsid w:val="00206C37"/>
    <w:rsid w:val="00206EA2"/>
    <w:rsid w:val="00207326"/>
    <w:rsid w:val="00210740"/>
    <w:rsid w:val="00210939"/>
    <w:rsid w:val="00213093"/>
    <w:rsid w:val="002142C3"/>
    <w:rsid w:val="002154E7"/>
    <w:rsid w:val="0021597F"/>
    <w:rsid w:val="00220D6B"/>
    <w:rsid w:val="0022144A"/>
    <w:rsid w:val="00221672"/>
    <w:rsid w:val="00222C04"/>
    <w:rsid w:val="00223905"/>
    <w:rsid w:val="002240C1"/>
    <w:rsid w:val="0022476C"/>
    <w:rsid w:val="00224B54"/>
    <w:rsid w:val="00224FE2"/>
    <w:rsid w:val="00226003"/>
    <w:rsid w:val="002270A7"/>
    <w:rsid w:val="002310E5"/>
    <w:rsid w:val="002318FF"/>
    <w:rsid w:val="002330EA"/>
    <w:rsid w:val="00235DF2"/>
    <w:rsid w:val="00236DCA"/>
    <w:rsid w:val="00240DAF"/>
    <w:rsid w:val="00240E4C"/>
    <w:rsid w:val="00241423"/>
    <w:rsid w:val="002414B9"/>
    <w:rsid w:val="0024182B"/>
    <w:rsid w:val="00241A1C"/>
    <w:rsid w:val="002421B7"/>
    <w:rsid w:val="00242D1F"/>
    <w:rsid w:val="00243972"/>
    <w:rsid w:val="002476D1"/>
    <w:rsid w:val="00247758"/>
    <w:rsid w:val="002505CC"/>
    <w:rsid w:val="00251634"/>
    <w:rsid w:val="00253795"/>
    <w:rsid w:val="0025525B"/>
    <w:rsid w:val="00256F91"/>
    <w:rsid w:val="0026170C"/>
    <w:rsid w:val="00261813"/>
    <w:rsid w:val="00263862"/>
    <w:rsid w:val="002647D1"/>
    <w:rsid w:val="002650E3"/>
    <w:rsid w:val="00265370"/>
    <w:rsid w:val="00266DB0"/>
    <w:rsid w:val="0026712D"/>
    <w:rsid w:val="0026717A"/>
    <w:rsid w:val="0026753B"/>
    <w:rsid w:val="00267983"/>
    <w:rsid w:val="002714C2"/>
    <w:rsid w:val="00271D9A"/>
    <w:rsid w:val="00272051"/>
    <w:rsid w:val="00273B10"/>
    <w:rsid w:val="00275AB1"/>
    <w:rsid w:val="00275C15"/>
    <w:rsid w:val="00275FC2"/>
    <w:rsid w:val="00276BDE"/>
    <w:rsid w:val="0027765B"/>
    <w:rsid w:val="00280100"/>
    <w:rsid w:val="002807F2"/>
    <w:rsid w:val="0028187C"/>
    <w:rsid w:val="002820C0"/>
    <w:rsid w:val="00282EB7"/>
    <w:rsid w:val="002834B4"/>
    <w:rsid w:val="002838FC"/>
    <w:rsid w:val="00284B62"/>
    <w:rsid w:val="0028540D"/>
    <w:rsid w:val="00285941"/>
    <w:rsid w:val="002926F3"/>
    <w:rsid w:val="0029342D"/>
    <w:rsid w:val="00293A32"/>
    <w:rsid w:val="00294D27"/>
    <w:rsid w:val="00295506"/>
    <w:rsid w:val="00295C3D"/>
    <w:rsid w:val="00295CAB"/>
    <w:rsid w:val="00295E6B"/>
    <w:rsid w:val="002965E6"/>
    <w:rsid w:val="00296934"/>
    <w:rsid w:val="00296A5B"/>
    <w:rsid w:val="002A0145"/>
    <w:rsid w:val="002A0524"/>
    <w:rsid w:val="002A087D"/>
    <w:rsid w:val="002A1A3B"/>
    <w:rsid w:val="002A22FD"/>
    <w:rsid w:val="002A2EA0"/>
    <w:rsid w:val="002A32F6"/>
    <w:rsid w:val="002A3A4B"/>
    <w:rsid w:val="002A3C14"/>
    <w:rsid w:val="002A432D"/>
    <w:rsid w:val="002A4824"/>
    <w:rsid w:val="002A4972"/>
    <w:rsid w:val="002A4ECD"/>
    <w:rsid w:val="002A5D70"/>
    <w:rsid w:val="002A639C"/>
    <w:rsid w:val="002A7D41"/>
    <w:rsid w:val="002B1605"/>
    <w:rsid w:val="002B1C7D"/>
    <w:rsid w:val="002B3D5E"/>
    <w:rsid w:val="002B4DCC"/>
    <w:rsid w:val="002B4E90"/>
    <w:rsid w:val="002B6307"/>
    <w:rsid w:val="002B6FD3"/>
    <w:rsid w:val="002B7505"/>
    <w:rsid w:val="002B75CB"/>
    <w:rsid w:val="002C1553"/>
    <w:rsid w:val="002C3218"/>
    <w:rsid w:val="002C468A"/>
    <w:rsid w:val="002C5249"/>
    <w:rsid w:val="002C5CC9"/>
    <w:rsid w:val="002C6DD0"/>
    <w:rsid w:val="002D01A4"/>
    <w:rsid w:val="002D1F94"/>
    <w:rsid w:val="002D273C"/>
    <w:rsid w:val="002D2A8E"/>
    <w:rsid w:val="002D45C7"/>
    <w:rsid w:val="002D6BE5"/>
    <w:rsid w:val="002E058E"/>
    <w:rsid w:val="002E1025"/>
    <w:rsid w:val="002E115C"/>
    <w:rsid w:val="002E1574"/>
    <w:rsid w:val="002E1A2C"/>
    <w:rsid w:val="002E2094"/>
    <w:rsid w:val="002E241E"/>
    <w:rsid w:val="002E2AFD"/>
    <w:rsid w:val="002E49F4"/>
    <w:rsid w:val="002E5E1C"/>
    <w:rsid w:val="002E6DDF"/>
    <w:rsid w:val="002E6E17"/>
    <w:rsid w:val="002E706F"/>
    <w:rsid w:val="002E78F2"/>
    <w:rsid w:val="002E7C04"/>
    <w:rsid w:val="002E7F27"/>
    <w:rsid w:val="002F1341"/>
    <w:rsid w:val="002F1716"/>
    <w:rsid w:val="002F19AD"/>
    <w:rsid w:val="002F2D09"/>
    <w:rsid w:val="002F2EBE"/>
    <w:rsid w:val="002F2F21"/>
    <w:rsid w:val="002F36C7"/>
    <w:rsid w:val="002F4177"/>
    <w:rsid w:val="002F4264"/>
    <w:rsid w:val="002F4B7F"/>
    <w:rsid w:val="002F4CB2"/>
    <w:rsid w:val="002F62DB"/>
    <w:rsid w:val="002F63B1"/>
    <w:rsid w:val="0030008D"/>
    <w:rsid w:val="00300A01"/>
    <w:rsid w:val="00300D29"/>
    <w:rsid w:val="00301A56"/>
    <w:rsid w:val="00301AB9"/>
    <w:rsid w:val="00301E8E"/>
    <w:rsid w:val="00302C9B"/>
    <w:rsid w:val="00304203"/>
    <w:rsid w:val="0030677F"/>
    <w:rsid w:val="00312C7E"/>
    <w:rsid w:val="003146F1"/>
    <w:rsid w:val="00317651"/>
    <w:rsid w:val="00320701"/>
    <w:rsid w:val="00320A63"/>
    <w:rsid w:val="00321A89"/>
    <w:rsid w:val="00321E44"/>
    <w:rsid w:val="00322C32"/>
    <w:rsid w:val="00322FF9"/>
    <w:rsid w:val="0032374E"/>
    <w:rsid w:val="00323DEA"/>
    <w:rsid w:val="003242D4"/>
    <w:rsid w:val="00325205"/>
    <w:rsid w:val="00325F3B"/>
    <w:rsid w:val="00326402"/>
    <w:rsid w:val="00326B2A"/>
    <w:rsid w:val="00326BE9"/>
    <w:rsid w:val="00330703"/>
    <w:rsid w:val="00330FEF"/>
    <w:rsid w:val="003314B2"/>
    <w:rsid w:val="00331E9C"/>
    <w:rsid w:val="00332118"/>
    <w:rsid w:val="00332CB4"/>
    <w:rsid w:val="00332F46"/>
    <w:rsid w:val="00334875"/>
    <w:rsid w:val="00334B46"/>
    <w:rsid w:val="00334B94"/>
    <w:rsid w:val="00334DD2"/>
    <w:rsid w:val="00334E59"/>
    <w:rsid w:val="003350C9"/>
    <w:rsid w:val="00335348"/>
    <w:rsid w:val="0033679E"/>
    <w:rsid w:val="00336B9F"/>
    <w:rsid w:val="00337254"/>
    <w:rsid w:val="00337B23"/>
    <w:rsid w:val="0034002A"/>
    <w:rsid w:val="0034004C"/>
    <w:rsid w:val="00341094"/>
    <w:rsid w:val="003433FD"/>
    <w:rsid w:val="00343E5F"/>
    <w:rsid w:val="0034436E"/>
    <w:rsid w:val="00344B24"/>
    <w:rsid w:val="00345229"/>
    <w:rsid w:val="00346561"/>
    <w:rsid w:val="003469A9"/>
    <w:rsid w:val="00350AD4"/>
    <w:rsid w:val="00350BB6"/>
    <w:rsid w:val="003545B0"/>
    <w:rsid w:val="00354F2A"/>
    <w:rsid w:val="003560C6"/>
    <w:rsid w:val="003566EA"/>
    <w:rsid w:val="00356DF9"/>
    <w:rsid w:val="00356FA6"/>
    <w:rsid w:val="003572A7"/>
    <w:rsid w:val="00363E13"/>
    <w:rsid w:val="00366C19"/>
    <w:rsid w:val="003709E6"/>
    <w:rsid w:val="003733DB"/>
    <w:rsid w:val="00373C60"/>
    <w:rsid w:val="00374306"/>
    <w:rsid w:val="0037461E"/>
    <w:rsid w:val="00375977"/>
    <w:rsid w:val="00376202"/>
    <w:rsid w:val="003763F5"/>
    <w:rsid w:val="0037646D"/>
    <w:rsid w:val="00376DB2"/>
    <w:rsid w:val="00377F3E"/>
    <w:rsid w:val="00381CF1"/>
    <w:rsid w:val="003824ED"/>
    <w:rsid w:val="003830D9"/>
    <w:rsid w:val="00385818"/>
    <w:rsid w:val="00386002"/>
    <w:rsid w:val="003865C1"/>
    <w:rsid w:val="00386FDB"/>
    <w:rsid w:val="00387EB3"/>
    <w:rsid w:val="003901E9"/>
    <w:rsid w:val="003902F4"/>
    <w:rsid w:val="003911B7"/>
    <w:rsid w:val="00393F36"/>
    <w:rsid w:val="003961E4"/>
    <w:rsid w:val="00396B1E"/>
    <w:rsid w:val="00397AF1"/>
    <w:rsid w:val="003A0ED5"/>
    <w:rsid w:val="003A12B2"/>
    <w:rsid w:val="003A21EF"/>
    <w:rsid w:val="003A298F"/>
    <w:rsid w:val="003A2A60"/>
    <w:rsid w:val="003A3A8F"/>
    <w:rsid w:val="003A4B68"/>
    <w:rsid w:val="003A5270"/>
    <w:rsid w:val="003A5828"/>
    <w:rsid w:val="003A6F5F"/>
    <w:rsid w:val="003A794A"/>
    <w:rsid w:val="003B0B74"/>
    <w:rsid w:val="003B1EAB"/>
    <w:rsid w:val="003B2DE7"/>
    <w:rsid w:val="003B3D28"/>
    <w:rsid w:val="003B41D9"/>
    <w:rsid w:val="003B42E1"/>
    <w:rsid w:val="003B50C9"/>
    <w:rsid w:val="003B584C"/>
    <w:rsid w:val="003B649B"/>
    <w:rsid w:val="003B6854"/>
    <w:rsid w:val="003B6D9C"/>
    <w:rsid w:val="003B701D"/>
    <w:rsid w:val="003B767E"/>
    <w:rsid w:val="003C038B"/>
    <w:rsid w:val="003C07BA"/>
    <w:rsid w:val="003C0CDB"/>
    <w:rsid w:val="003C3087"/>
    <w:rsid w:val="003C3B1C"/>
    <w:rsid w:val="003C4253"/>
    <w:rsid w:val="003C4B44"/>
    <w:rsid w:val="003C4CE0"/>
    <w:rsid w:val="003C57A2"/>
    <w:rsid w:val="003C6314"/>
    <w:rsid w:val="003C7324"/>
    <w:rsid w:val="003D29E1"/>
    <w:rsid w:val="003D3A0B"/>
    <w:rsid w:val="003D50EE"/>
    <w:rsid w:val="003D649D"/>
    <w:rsid w:val="003D6624"/>
    <w:rsid w:val="003D79CA"/>
    <w:rsid w:val="003E001B"/>
    <w:rsid w:val="003E0BE7"/>
    <w:rsid w:val="003E1245"/>
    <w:rsid w:val="003E491A"/>
    <w:rsid w:val="003E4CB6"/>
    <w:rsid w:val="003E5B6C"/>
    <w:rsid w:val="003E6672"/>
    <w:rsid w:val="003E6D57"/>
    <w:rsid w:val="003E7243"/>
    <w:rsid w:val="003E7565"/>
    <w:rsid w:val="003F179E"/>
    <w:rsid w:val="003F288B"/>
    <w:rsid w:val="003F2C90"/>
    <w:rsid w:val="003F3022"/>
    <w:rsid w:val="003F32F4"/>
    <w:rsid w:val="003F3746"/>
    <w:rsid w:val="003F3AF2"/>
    <w:rsid w:val="003F4955"/>
    <w:rsid w:val="003F4961"/>
    <w:rsid w:val="003F5863"/>
    <w:rsid w:val="003F5C13"/>
    <w:rsid w:val="003F618E"/>
    <w:rsid w:val="003F62E8"/>
    <w:rsid w:val="003F6912"/>
    <w:rsid w:val="003F6D5D"/>
    <w:rsid w:val="003F7393"/>
    <w:rsid w:val="003F7703"/>
    <w:rsid w:val="0040070C"/>
    <w:rsid w:val="0040071A"/>
    <w:rsid w:val="00404437"/>
    <w:rsid w:val="004057EE"/>
    <w:rsid w:val="00405D3D"/>
    <w:rsid w:val="0040657B"/>
    <w:rsid w:val="0040726E"/>
    <w:rsid w:val="00407AD3"/>
    <w:rsid w:val="00407CAE"/>
    <w:rsid w:val="004118D3"/>
    <w:rsid w:val="00411CC6"/>
    <w:rsid w:val="004120C6"/>
    <w:rsid w:val="004133A4"/>
    <w:rsid w:val="00413970"/>
    <w:rsid w:val="0041427E"/>
    <w:rsid w:val="00414984"/>
    <w:rsid w:val="004151DC"/>
    <w:rsid w:val="00415309"/>
    <w:rsid w:val="00415AAA"/>
    <w:rsid w:val="00416065"/>
    <w:rsid w:val="0041799B"/>
    <w:rsid w:val="00417D01"/>
    <w:rsid w:val="00417F5C"/>
    <w:rsid w:val="00420A44"/>
    <w:rsid w:val="0042262D"/>
    <w:rsid w:val="00423538"/>
    <w:rsid w:val="0042584A"/>
    <w:rsid w:val="00426BBB"/>
    <w:rsid w:val="004272A6"/>
    <w:rsid w:val="0043066B"/>
    <w:rsid w:val="00432CD4"/>
    <w:rsid w:val="00435B02"/>
    <w:rsid w:val="00436EE2"/>
    <w:rsid w:val="004374E2"/>
    <w:rsid w:val="00437D32"/>
    <w:rsid w:val="0044007C"/>
    <w:rsid w:val="00442A41"/>
    <w:rsid w:val="004438C0"/>
    <w:rsid w:val="004454F8"/>
    <w:rsid w:val="00445600"/>
    <w:rsid w:val="0044601A"/>
    <w:rsid w:val="00446508"/>
    <w:rsid w:val="00446F1F"/>
    <w:rsid w:val="0044703F"/>
    <w:rsid w:val="00447D5C"/>
    <w:rsid w:val="00450A02"/>
    <w:rsid w:val="0045502E"/>
    <w:rsid w:val="00456F3F"/>
    <w:rsid w:val="00461669"/>
    <w:rsid w:val="004616AF"/>
    <w:rsid w:val="004624A2"/>
    <w:rsid w:val="00462614"/>
    <w:rsid w:val="004627D7"/>
    <w:rsid w:val="004633C6"/>
    <w:rsid w:val="00463A88"/>
    <w:rsid w:val="00464B87"/>
    <w:rsid w:val="004666BE"/>
    <w:rsid w:val="00467429"/>
    <w:rsid w:val="00467C4D"/>
    <w:rsid w:val="0047022B"/>
    <w:rsid w:val="00471D5D"/>
    <w:rsid w:val="00472F6F"/>
    <w:rsid w:val="00474E5C"/>
    <w:rsid w:val="00475275"/>
    <w:rsid w:val="00475CC0"/>
    <w:rsid w:val="00476191"/>
    <w:rsid w:val="0048317D"/>
    <w:rsid w:val="00485178"/>
    <w:rsid w:val="00485A73"/>
    <w:rsid w:val="00486A8C"/>
    <w:rsid w:val="0049146B"/>
    <w:rsid w:val="004915A3"/>
    <w:rsid w:val="00491E7F"/>
    <w:rsid w:val="0049299F"/>
    <w:rsid w:val="004941BD"/>
    <w:rsid w:val="004948F0"/>
    <w:rsid w:val="0049740A"/>
    <w:rsid w:val="004A0877"/>
    <w:rsid w:val="004A09D3"/>
    <w:rsid w:val="004A269C"/>
    <w:rsid w:val="004A27E2"/>
    <w:rsid w:val="004A2960"/>
    <w:rsid w:val="004A3906"/>
    <w:rsid w:val="004A513E"/>
    <w:rsid w:val="004A599E"/>
    <w:rsid w:val="004A7DBD"/>
    <w:rsid w:val="004A7E97"/>
    <w:rsid w:val="004B1834"/>
    <w:rsid w:val="004B2E3F"/>
    <w:rsid w:val="004B3121"/>
    <w:rsid w:val="004B6625"/>
    <w:rsid w:val="004B6A94"/>
    <w:rsid w:val="004B6AB8"/>
    <w:rsid w:val="004B6DBD"/>
    <w:rsid w:val="004B7D00"/>
    <w:rsid w:val="004C06B4"/>
    <w:rsid w:val="004C17AE"/>
    <w:rsid w:val="004C4518"/>
    <w:rsid w:val="004C4D1E"/>
    <w:rsid w:val="004C4E9A"/>
    <w:rsid w:val="004C5381"/>
    <w:rsid w:val="004C54FF"/>
    <w:rsid w:val="004C6063"/>
    <w:rsid w:val="004D173E"/>
    <w:rsid w:val="004D232E"/>
    <w:rsid w:val="004D2764"/>
    <w:rsid w:val="004D28C7"/>
    <w:rsid w:val="004D3AB8"/>
    <w:rsid w:val="004D5DA4"/>
    <w:rsid w:val="004D6641"/>
    <w:rsid w:val="004D778D"/>
    <w:rsid w:val="004E1387"/>
    <w:rsid w:val="004E15F1"/>
    <w:rsid w:val="004E1814"/>
    <w:rsid w:val="004E2236"/>
    <w:rsid w:val="004E302E"/>
    <w:rsid w:val="004E3DB7"/>
    <w:rsid w:val="004E3E17"/>
    <w:rsid w:val="004E534F"/>
    <w:rsid w:val="004E5483"/>
    <w:rsid w:val="004E6569"/>
    <w:rsid w:val="004F0038"/>
    <w:rsid w:val="004F160C"/>
    <w:rsid w:val="004F2346"/>
    <w:rsid w:val="004F5841"/>
    <w:rsid w:val="004F6072"/>
    <w:rsid w:val="004F7944"/>
    <w:rsid w:val="00500986"/>
    <w:rsid w:val="00500FA3"/>
    <w:rsid w:val="00501917"/>
    <w:rsid w:val="0050379C"/>
    <w:rsid w:val="00503DE1"/>
    <w:rsid w:val="00504565"/>
    <w:rsid w:val="00505D2C"/>
    <w:rsid w:val="00505E04"/>
    <w:rsid w:val="00506735"/>
    <w:rsid w:val="0050770A"/>
    <w:rsid w:val="005104EF"/>
    <w:rsid w:val="00511CF4"/>
    <w:rsid w:val="0051253F"/>
    <w:rsid w:val="005129C8"/>
    <w:rsid w:val="00515BA1"/>
    <w:rsid w:val="0051625D"/>
    <w:rsid w:val="0051697F"/>
    <w:rsid w:val="005201EF"/>
    <w:rsid w:val="00520919"/>
    <w:rsid w:val="005219C3"/>
    <w:rsid w:val="0052253E"/>
    <w:rsid w:val="00522911"/>
    <w:rsid w:val="0052348E"/>
    <w:rsid w:val="005241FA"/>
    <w:rsid w:val="00524A3B"/>
    <w:rsid w:val="00524BDF"/>
    <w:rsid w:val="00524C1F"/>
    <w:rsid w:val="00526B8F"/>
    <w:rsid w:val="00530387"/>
    <w:rsid w:val="0053148B"/>
    <w:rsid w:val="00531668"/>
    <w:rsid w:val="005319B9"/>
    <w:rsid w:val="005332CB"/>
    <w:rsid w:val="00534967"/>
    <w:rsid w:val="00534DF2"/>
    <w:rsid w:val="00535CD5"/>
    <w:rsid w:val="00536B54"/>
    <w:rsid w:val="00536F6E"/>
    <w:rsid w:val="00537090"/>
    <w:rsid w:val="00537720"/>
    <w:rsid w:val="00540408"/>
    <w:rsid w:val="005405F8"/>
    <w:rsid w:val="00540762"/>
    <w:rsid w:val="00540DAA"/>
    <w:rsid w:val="00541408"/>
    <w:rsid w:val="005416FF"/>
    <w:rsid w:val="00541B0C"/>
    <w:rsid w:val="00543737"/>
    <w:rsid w:val="00544ADE"/>
    <w:rsid w:val="00544E72"/>
    <w:rsid w:val="005457BE"/>
    <w:rsid w:val="00547B85"/>
    <w:rsid w:val="00554086"/>
    <w:rsid w:val="0055414F"/>
    <w:rsid w:val="00557554"/>
    <w:rsid w:val="005603F0"/>
    <w:rsid w:val="005620E6"/>
    <w:rsid w:val="005626F9"/>
    <w:rsid w:val="00564193"/>
    <w:rsid w:val="00565B07"/>
    <w:rsid w:val="00565E8B"/>
    <w:rsid w:val="00566A84"/>
    <w:rsid w:val="005671D7"/>
    <w:rsid w:val="005672B3"/>
    <w:rsid w:val="0057046F"/>
    <w:rsid w:val="00572397"/>
    <w:rsid w:val="00572EDE"/>
    <w:rsid w:val="0057358B"/>
    <w:rsid w:val="00576E73"/>
    <w:rsid w:val="00580CF6"/>
    <w:rsid w:val="00580F4F"/>
    <w:rsid w:val="0058325D"/>
    <w:rsid w:val="005839A3"/>
    <w:rsid w:val="00584041"/>
    <w:rsid w:val="00585F6C"/>
    <w:rsid w:val="005860A0"/>
    <w:rsid w:val="005864A4"/>
    <w:rsid w:val="00587426"/>
    <w:rsid w:val="00590359"/>
    <w:rsid w:val="005910E2"/>
    <w:rsid w:val="00593BEB"/>
    <w:rsid w:val="00597CD4"/>
    <w:rsid w:val="005A09F9"/>
    <w:rsid w:val="005A1EAE"/>
    <w:rsid w:val="005A220D"/>
    <w:rsid w:val="005A24C4"/>
    <w:rsid w:val="005A2CDC"/>
    <w:rsid w:val="005A3F47"/>
    <w:rsid w:val="005A44E4"/>
    <w:rsid w:val="005A4C78"/>
    <w:rsid w:val="005A4E98"/>
    <w:rsid w:val="005A4F08"/>
    <w:rsid w:val="005A6389"/>
    <w:rsid w:val="005A64A1"/>
    <w:rsid w:val="005A6756"/>
    <w:rsid w:val="005A6773"/>
    <w:rsid w:val="005A6C83"/>
    <w:rsid w:val="005A7002"/>
    <w:rsid w:val="005A7AAD"/>
    <w:rsid w:val="005B124E"/>
    <w:rsid w:val="005B1CF1"/>
    <w:rsid w:val="005B547A"/>
    <w:rsid w:val="005B5E72"/>
    <w:rsid w:val="005B6B3C"/>
    <w:rsid w:val="005B76D7"/>
    <w:rsid w:val="005C079C"/>
    <w:rsid w:val="005C1D0C"/>
    <w:rsid w:val="005C279D"/>
    <w:rsid w:val="005C44BE"/>
    <w:rsid w:val="005C4EA3"/>
    <w:rsid w:val="005C59FB"/>
    <w:rsid w:val="005C6890"/>
    <w:rsid w:val="005C6F19"/>
    <w:rsid w:val="005C7251"/>
    <w:rsid w:val="005C74F3"/>
    <w:rsid w:val="005C7607"/>
    <w:rsid w:val="005C7A32"/>
    <w:rsid w:val="005D155C"/>
    <w:rsid w:val="005D2F6D"/>
    <w:rsid w:val="005D3364"/>
    <w:rsid w:val="005D3402"/>
    <w:rsid w:val="005D4938"/>
    <w:rsid w:val="005D4EEA"/>
    <w:rsid w:val="005D5B95"/>
    <w:rsid w:val="005D6534"/>
    <w:rsid w:val="005D718C"/>
    <w:rsid w:val="005E0C91"/>
    <w:rsid w:val="005E2519"/>
    <w:rsid w:val="005E29B9"/>
    <w:rsid w:val="005E4F8A"/>
    <w:rsid w:val="005E574C"/>
    <w:rsid w:val="005E5EC7"/>
    <w:rsid w:val="005E5F82"/>
    <w:rsid w:val="005E7D39"/>
    <w:rsid w:val="005F0244"/>
    <w:rsid w:val="005F08B8"/>
    <w:rsid w:val="005F241A"/>
    <w:rsid w:val="005F2F42"/>
    <w:rsid w:val="005F3037"/>
    <w:rsid w:val="005F5C27"/>
    <w:rsid w:val="005F5D9A"/>
    <w:rsid w:val="00600C97"/>
    <w:rsid w:val="00600D75"/>
    <w:rsid w:val="00600F38"/>
    <w:rsid w:val="00601931"/>
    <w:rsid w:val="00601BB9"/>
    <w:rsid w:val="00602D1F"/>
    <w:rsid w:val="00603317"/>
    <w:rsid w:val="00604C10"/>
    <w:rsid w:val="0060515E"/>
    <w:rsid w:val="006103DF"/>
    <w:rsid w:val="0061049D"/>
    <w:rsid w:val="006106B8"/>
    <w:rsid w:val="006119D2"/>
    <w:rsid w:val="00611C67"/>
    <w:rsid w:val="00611DA3"/>
    <w:rsid w:val="0061285E"/>
    <w:rsid w:val="00612A83"/>
    <w:rsid w:val="00612BE7"/>
    <w:rsid w:val="00612C8B"/>
    <w:rsid w:val="00612F64"/>
    <w:rsid w:val="00614492"/>
    <w:rsid w:val="00615F85"/>
    <w:rsid w:val="006160B8"/>
    <w:rsid w:val="0062025C"/>
    <w:rsid w:val="00620373"/>
    <w:rsid w:val="006203C5"/>
    <w:rsid w:val="006205FE"/>
    <w:rsid w:val="00621F40"/>
    <w:rsid w:val="00622135"/>
    <w:rsid w:val="006230EA"/>
    <w:rsid w:val="00624129"/>
    <w:rsid w:val="006252AA"/>
    <w:rsid w:val="006257A7"/>
    <w:rsid w:val="00626AF4"/>
    <w:rsid w:val="006278E6"/>
    <w:rsid w:val="00627A1A"/>
    <w:rsid w:val="00627D3F"/>
    <w:rsid w:val="00627F11"/>
    <w:rsid w:val="006315EC"/>
    <w:rsid w:val="00631896"/>
    <w:rsid w:val="006329BD"/>
    <w:rsid w:val="0063335C"/>
    <w:rsid w:val="00634CB0"/>
    <w:rsid w:val="00634D74"/>
    <w:rsid w:val="00634EA7"/>
    <w:rsid w:val="0063540F"/>
    <w:rsid w:val="00635B39"/>
    <w:rsid w:val="006362C3"/>
    <w:rsid w:val="0063692F"/>
    <w:rsid w:val="00636B03"/>
    <w:rsid w:val="00636E7C"/>
    <w:rsid w:val="006403CC"/>
    <w:rsid w:val="00640F0C"/>
    <w:rsid w:val="00643756"/>
    <w:rsid w:val="006457C6"/>
    <w:rsid w:val="006466D3"/>
    <w:rsid w:val="0064691D"/>
    <w:rsid w:val="00650D31"/>
    <w:rsid w:val="00651B74"/>
    <w:rsid w:val="00652349"/>
    <w:rsid w:val="006527D0"/>
    <w:rsid w:val="00652F8E"/>
    <w:rsid w:val="006536ED"/>
    <w:rsid w:val="00654E0A"/>
    <w:rsid w:val="0065540B"/>
    <w:rsid w:val="0065593D"/>
    <w:rsid w:val="006566FB"/>
    <w:rsid w:val="00657D51"/>
    <w:rsid w:val="006600A3"/>
    <w:rsid w:val="00660277"/>
    <w:rsid w:val="006603D5"/>
    <w:rsid w:val="006608F4"/>
    <w:rsid w:val="00663DAE"/>
    <w:rsid w:val="00664366"/>
    <w:rsid w:val="00664B19"/>
    <w:rsid w:val="0066525C"/>
    <w:rsid w:val="006655F9"/>
    <w:rsid w:val="0066599C"/>
    <w:rsid w:val="00667D78"/>
    <w:rsid w:val="00670298"/>
    <w:rsid w:val="00670508"/>
    <w:rsid w:val="00670BFF"/>
    <w:rsid w:val="00671C93"/>
    <w:rsid w:val="0067234F"/>
    <w:rsid w:val="0067249D"/>
    <w:rsid w:val="0067597D"/>
    <w:rsid w:val="00676E92"/>
    <w:rsid w:val="00677288"/>
    <w:rsid w:val="00677B6E"/>
    <w:rsid w:val="00680A76"/>
    <w:rsid w:val="00680D52"/>
    <w:rsid w:val="00681B55"/>
    <w:rsid w:val="006851D4"/>
    <w:rsid w:val="00685D40"/>
    <w:rsid w:val="006861EA"/>
    <w:rsid w:val="00687E58"/>
    <w:rsid w:val="006913A0"/>
    <w:rsid w:val="00691584"/>
    <w:rsid w:val="00693969"/>
    <w:rsid w:val="006939A7"/>
    <w:rsid w:val="00694C5F"/>
    <w:rsid w:val="0069510B"/>
    <w:rsid w:val="00695802"/>
    <w:rsid w:val="00695B85"/>
    <w:rsid w:val="00695C6D"/>
    <w:rsid w:val="00695EA6"/>
    <w:rsid w:val="0069684D"/>
    <w:rsid w:val="00697DF7"/>
    <w:rsid w:val="006A09A2"/>
    <w:rsid w:val="006A1EF0"/>
    <w:rsid w:val="006A21F6"/>
    <w:rsid w:val="006A251F"/>
    <w:rsid w:val="006A3D5F"/>
    <w:rsid w:val="006A55B9"/>
    <w:rsid w:val="006A6072"/>
    <w:rsid w:val="006A7A7F"/>
    <w:rsid w:val="006B07F1"/>
    <w:rsid w:val="006B1BF8"/>
    <w:rsid w:val="006B3062"/>
    <w:rsid w:val="006B3B38"/>
    <w:rsid w:val="006B3F7D"/>
    <w:rsid w:val="006B485B"/>
    <w:rsid w:val="006B5196"/>
    <w:rsid w:val="006B5889"/>
    <w:rsid w:val="006B68EB"/>
    <w:rsid w:val="006B7077"/>
    <w:rsid w:val="006C0418"/>
    <w:rsid w:val="006C0B79"/>
    <w:rsid w:val="006C32A2"/>
    <w:rsid w:val="006C62E2"/>
    <w:rsid w:val="006C6AF5"/>
    <w:rsid w:val="006C7B3A"/>
    <w:rsid w:val="006C7C25"/>
    <w:rsid w:val="006C7FD6"/>
    <w:rsid w:val="006D11E5"/>
    <w:rsid w:val="006D39C8"/>
    <w:rsid w:val="006D50AB"/>
    <w:rsid w:val="006D5A95"/>
    <w:rsid w:val="006D6CA0"/>
    <w:rsid w:val="006D7844"/>
    <w:rsid w:val="006D78E3"/>
    <w:rsid w:val="006E1E15"/>
    <w:rsid w:val="006E27B5"/>
    <w:rsid w:val="006E2A16"/>
    <w:rsid w:val="006E2C47"/>
    <w:rsid w:val="006E39BA"/>
    <w:rsid w:val="006E3B51"/>
    <w:rsid w:val="006E41E9"/>
    <w:rsid w:val="006E453C"/>
    <w:rsid w:val="006E55D5"/>
    <w:rsid w:val="006E67E5"/>
    <w:rsid w:val="006E6850"/>
    <w:rsid w:val="006F1BC2"/>
    <w:rsid w:val="006F2AF8"/>
    <w:rsid w:val="006F2B35"/>
    <w:rsid w:val="006F3477"/>
    <w:rsid w:val="006F4D4B"/>
    <w:rsid w:val="006F77B0"/>
    <w:rsid w:val="006F798B"/>
    <w:rsid w:val="006F7FCE"/>
    <w:rsid w:val="00700003"/>
    <w:rsid w:val="00700474"/>
    <w:rsid w:val="00700FE5"/>
    <w:rsid w:val="00702610"/>
    <w:rsid w:val="007042D0"/>
    <w:rsid w:val="0070498D"/>
    <w:rsid w:val="0070598F"/>
    <w:rsid w:val="00705DD8"/>
    <w:rsid w:val="00706092"/>
    <w:rsid w:val="00707058"/>
    <w:rsid w:val="00707581"/>
    <w:rsid w:val="00710737"/>
    <w:rsid w:val="00711172"/>
    <w:rsid w:val="00711B8E"/>
    <w:rsid w:val="0071235B"/>
    <w:rsid w:val="00712AC9"/>
    <w:rsid w:val="00715F36"/>
    <w:rsid w:val="0071640F"/>
    <w:rsid w:val="00717E84"/>
    <w:rsid w:val="0072004B"/>
    <w:rsid w:val="0072095B"/>
    <w:rsid w:val="00720E94"/>
    <w:rsid w:val="00721641"/>
    <w:rsid w:val="00722538"/>
    <w:rsid w:val="00723056"/>
    <w:rsid w:val="00723DA4"/>
    <w:rsid w:val="00723FA8"/>
    <w:rsid w:val="0072473A"/>
    <w:rsid w:val="007274C1"/>
    <w:rsid w:val="007315FC"/>
    <w:rsid w:val="00733417"/>
    <w:rsid w:val="0073467D"/>
    <w:rsid w:val="00735FA5"/>
    <w:rsid w:val="007373C2"/>
    <w:rsid w:val="007374E6"/>
    <w:rsid w:val="00743626"/>
    <w:rsid w:val="00745B2D"/>
    <w:rsid w:val="0074645D"/>
    <w:rsid w:val="00746D45"/>
    <w:rsid w:val="00752E03"/>
    <w:rsid w:val="00752F88"/>
    <w:rsid w:val="0075533D"/>
    <w:rsid w:val="00755EB0"/>
    <w:rsid w:val="00756A38"/>
    <w:rsid w:val="0075745C"/>
    <w:rsid w:val="00757B82"/>
    <w:rsid w:val="007623E2"/>
    <w:rsid w:val="00762D26"/>
    <w:rsid w:val="0076400F"/>
    <w:rsid w:val="00765215"/>
    <w:rsid w:val="0076536C"/>
    <w:rsid w:val="00766EE3"/>
    <w:rsid w:val="00767779"/>
    <w:rsid w:val="00767BC2"/>
    <w:rsid w:val="00770425"/>
    <w:rsid w:val="00770E57"/>
    <w:rsid w:val="00770F5F"/>
    <w:rsid w:val="00771448"/>
    <w:rsid w:val="00771A1F"/>
    <w:rsid w:val="00771F29"/>
    <w:rsid w:val="00773870"/>
    <w:rsid w:val="00774499"/>
    <w:rsid w:val="00774510"/>
    <w:rsid w:val="00774816"/>
    <w:rsid w:val="00774ACF"/>
    <w:rsid w:val="00775B05"/>
    <w:rsid w:val="00776687"/>
    <w:rsid w:val="007819F8"/>
    <w:rsid w:val="00782298"/>
    <w:rsid w:val="00782B4D"/>
    <w:rsid w:val="00783D27"/>
    <w:rsid w:val="0078697C"/>
    <w:rsid w:val="00786DED"/>
    <w:rsid w:val="0079053C"/>
    <w:rsid w:val="00791A02"/>
    <w:rsid w:val="007921A3"/>
    <w:rsid w:val="007926A7"/>
    <w:rsid w:val="00792A27"/>
    <w:rsid w:val="007A16C4"/>
    <w:rsid w:val="007A2C90"/>
    <w:rsid w:val="007A36AA"/>
    <w:rsid w:val="007A3805"/>
    <w:rsid w:val="007A3A80"/>
    <w:rsid w:val="007A3BAB"/>
    <w:rsid w:val="007A4280"/>
    <w:rsid w:val="007A62F1"/>
    <w:rsid w:val="007A693E"/>
    <w:rsid w:val="007A6CED"/>
    <w:rsid w:val="007A6D1B"/>
    <w:rsid w:val="007A741F"/>
    <w:rsid w:val="007B07C8"/>
    <w:rsid w:val="007B11E4"/>
    <w:rsid w:val="007B11FD"/>
    <w:rsid w:val="007B1A87"/>
    <w:rsid w:val="007B2630"/>
    <w:rsid w:val="007B358F"/>
    <w:rsid w:val="007B3AF9"/>
    <w:rsid w:val="007B3E85"/>
    <w:rsid w:val="007B41A9"/>
    <w:rsid w:val="007B5430"/>
    <w:rsid w:val="007B6341"/>
    <w:rsid w:val="007B799E"/>
    <w:rsid w:val="007C1054"/>
    <w:rsid w:val="007C12FF"/>
    <w:rsid w:val="007C258E"/>
    <w:rsid w:val="007C2734"/>
    <w:rsid w:val="007C2A8C"/>
    <w:rsid w:val="007C2CFF"/>
    <w:rsid w:val="007C4248"/>
    <w:rsid w:val="007C4687"/>
    <w:rsid w:val="007C4990"/>
    <w:rsid w:val="007C7ADE"/>
    <w:rsid w:val="007D0B77"/>
    <w:rsid w:val="007D196A"/>
    <w:rsid w:val="007D1B34"/>
    <w:rsid w:val="007D1E5C"/>
    <w:rsid w:val="007D4BEF"/>
    <w:rsid w:val="007D57ED"/>
    <w:rsid w:val="007E0C1E"/>
    <w:rsid w:val="007E1950"/>
    <w:rsid w:val="007E314B"/>
    <w:rsid w:val="007E4D9A"/>
    <w:rsid w:val="007E6651"/>
    <w:rsid w:val="007E6A1D"/>
    <w:rsid w:val="007E7493"/>
    <w:rsid w:val="007E7F87"/>
    <w:rsid w:val="007F1085"/>
    <w:rsid w:val="007F10E2"/>
    <w:rsid w:val="007F23CE"/>
    <w:rsid w:val="007F3316"/>
    <w:rsid w:val="007F4639"/>
    <w:rsid w:val="007F46B8"/>
    <w:rsid w:val="007F556B"/>
    <w:rsid w:val="007F6B1E"/>
    <w:rsid w:val="008009D7"/>
    <w:rsid w:val="00801996"/>
    <w:rsid w:val="00801DEC"/>
    <w:rsid w:val="00803AE5"/>
    <w:rsid w:val="00803F1B"/>
    <w:rsid w:val="00804AD9"/>
    <w:rsid w:val="0080589B"/>
    <w:rsid w:val="00806109"/>
    <w:rsid w:val="00806DD8"/>
    <w:rsid w:val="0081000B"/>
    <w:rsid w:val="00810080"/>
    <w:rsid w:val="00810096"/>
    <w:rsid w:val="008100CD"/>
    <w:rsid w:val="00810D34"/>
    <w:rsid w:val="00812497"/>
    <w:rsid w:val="00812656"/>
    <w:rsid w:val="00813F84"/>
    <w:rsid w:val="0081454E"/>
    <w:rsid w:val="00814B92"/>
    <w:rsid w:val="00815094"/>
    <w:rsid w:val="00821872"/>
    <w:rsid w:val="008234C7"/>
    <w:rsid w:val="00824932"/>
    <w:rsid w:val="008254A7"/>
    <w:rsid w:val="008255FB"/>
    <w:rsid w:val="008309F0"/>
    <w:rsid w:val="008319EC"/>
    <w:rsid w:val="0083203C"/>
    <w:rsid w:val="008333AC"/>
    <w:rsid w:val="008333B2"/>
    <w:rsid w:val="00833E14"/>
    <w:rsid w:val="00834042"/>
    <w:rsid w:val="0083450B"/>
    <w:rsid w:val="00836A41"/>
    <w:rsid w:val="00840381"/>
    <w:rsid w:val="008428CE"/>
    <w:rsid w:val="00842A23"/>
    <w:rsid w:val="00843144"/>
    <w:rsid w:val="0084371D"/>
    <w:rsid w:val="00844EFA"/>
    <w:rsid w:val="00845682"/>
    <w:rsid w:val="00846A86"/>
    <w:rsid w:val="00846F19"/>
    <w:rsid w:val="00850B61"/>
    <w:rsid w:val="008511A9"/>
    <w:rsid w:val="008511EC"/>
    <w:rsid w:val="00851B0A"/>
    <w:rsid w:val="008538FD"/>
    <w:rsid w:val="008549AE"/>
    <w:rsid w:val="00854C15"/>
    <w:rsid w:val="00855D05"/>
    <w:rsid w:val="00855DA0"/>
    <w:rsid w:val="008610FB"/>
    <w:rsid w:val="008614C4"/>
    <w:rsid w:val="0086197F"/>
    <w:rsid w:val="0086291A"/>
    <w:rsid w:val="00862DBB"/>
    <w:rsid w:val="0086411C"/>
    <w:rsid w:val="00864BCB"/>
    <w:rsid w:val="008654F0"/>
    <w:rsid w:val="00867974"/>
    <w:rsid w:val="00867D17"/>
    <w:rsid w:val="00870F09"/>
    <w:rsid w:val="00872311"/>
    <w:rsid w:val="0087399F"/>
    <w:rsid w:val="00874959"/>
    <w:rsid w:val="00876735"/>
    <w:rsid w:val="00876EC8"/>
    <w:rsid w:val="00880C8D"/>
    <w:rsid w:val="00882844"/>
    <w:rsid w:val="00884172"/>
    <w:rsid w:val="0088484A"/>
    <w:rsid w:val="00884897"/>
    <w:rsid w:val="008860E9"/>
    <w:rsid w:val="008863F0"/>
    <w:rsid w:val="0089097A"/>
    <w:rsid w:val="00891085"/>
    <w:rsid w:val="008912E5"/>
    <w:rsid w:val="00892A09"/>
    <w:rsid w:val="00892B4D"/>
    <w:rsid w:val="00892E29"/>
    <w:rsid w:val="008930A8"/>
    <w:rsid w:val="0089348E"/>
    <w:rsid w:val="008934AB"/>
    <w:rsid w:val="0089450C"/>
    <w:rsid w:val="00895FBA"/>
    <w:rsid w:val="00896300"/>
    <w:rsid w:val="00897108"/>
    <w:rsid w:val="00897F42"/>
    <w:rsid w:val="008A009C"/>
    <w:rsid w:val="008A1912"/>
    <w:rsid w:val="008A1B51"/>
    <w:rsid w:val="008A47C2"/>
    <w:rsid w:val="008A7790"/>
    <w:rsid w:val="008B0073"/>
    <w:rsid w:val="008B36B7"/>
    <w:rsid w:val="008B5F03"/>
    <w:rsid w:val="008B63A5"/>
    <w:rsid w:val="008C090B"/>
    <w:rsid w:val="008C28A6"/>
    <w:rsid w:val="008C38A8"/>
    <w:rsid w:val="008C4599"/>
    <w:rsid w:val="008C554E"/>
    <w:rsid w:val="008C5904"/>
    <w:rsid w:val="008C6FA5"/>
    <w:rsid w:val="008C7705"/>
    <w:rsid w:val="008C7CB4"/>
    <w:rsid w:val="008D0055"/>
    <w:rsid w:val="008D2350"/>
    <w:rsid w:val="008D300E"/>
    <w:rsid w:val="008D3191"/>
    <w:rsid w:val="008D4B24"/>
    <w:rsid w:val="008D4BA7"/>
    <w:rsid w:val="008D4F41"/>
    <w:rsid w:val="008D6CB3"/>
    <w:rsid w:val="008D7775"/>
    <w:rsid w:val="008D7BE0"/>
    <w:rsid w:val="008E03F3"/>
    <w:rsid w:val="008E042F"/>
    <w:rsid w:val="008E15B5"/>
    <w:rsid w:val="008E5AD3"/>
    <w:rsid w:val="008E6D86"/>
    <w:rsid w:val="008E7A84"/>
    <w:rsid w:val="008F152B"/>
    <w:rsid w:val="008F1914"/>
    <w:rsid w:val="008F300F"/>
    <w:rsid w:val="008F3548"/>
    <w:rsid w:val="008F521C"/>
    <w:rsid w:val="0090070F"/>
    <w:rsid w:val="00900CE8"/>
    <w:rsid w:val="00901AEE"/>
    <w:rsid w:val="00901BB0"/>
    <w:rsid w:val="00902539"/>
    <w:rsid w:val="009025EC"/>
    <w:rsid w:val="00902E3E"/>
    <w:rsid w:val="009030B4"/>
    <w:rsid w:val="0090423C"/>
    <w:rsid w:val="00904848"/>
    <w:rsid w:val="0090546B"/>
    <w:rsid w:val="00906557"/>
    <w:rsid w:val="00907350"/>
    <w:rsid w:val="00907A85"/>
    <w:rsid w:val="00912979"/>
    <w:rsid w:val="00912FF5"/>
    <w:rsid w:val="00913C42"/>
    <w:rsid w:val="00914778"/>
    <w:rsid w:val="00914CB1"/>
    <w:rsid w:val="0092022F"/>
    <w:rsid w:val="00920279"/>
    <w:rsid w:val="0092162E"/>
    <w:rsid w:val="0092196B"/>
    <w:rsid w:val="009226D4"/>
    <w:rsid w:val="00922C1C"/>
    <w:rsid w:val="0092303A"/>
    <w:rsid w:val="00923213"/>
    <w:rsid w:val="00923256"/>
    <w:rsid w:val="00926454"/>
    <w:rsid w:val="00926A50"/>
    <w:rsid w:val="00926C28"/>
    <w:rsid w:val="009271E0"/>
    <w:rsid w:val="00927C3A"/>
    <w:rsid w:val="00927DCB"/>
    <w:rsid w:val="00927E3C"/>
    <w:rsid w:val="00930B69"/>
    <w:rsid w:val="00931115"/>
    <w:rsid w:val="00931641"/>
    <w:rsid w:val="00931925"/>
    <w:rsid w:val="00932A37"/>
    <w:rsid w:val="00932F52"/>
    <w:rsid w:val="0093379A"/>
    <w:rsid w:val="00933A33"/>
    <w:rsid w:val="00934160"/>
    <w:rsid w:val="009344EA"/>
    <w:rsid w:val="009356AD"/>
    <w:rsid w:val="00935F8C"/>
    <w:rsid w:val="009369EC"/>
    <w:rsid w:val="00940B40"/>
    <w:rsid w:val="00940E5F"/>
    <w:rsid w:val="0094205E"/>
    <w:rsid w:val="009429D4"/>
    <w:rsid w:val="00942EDC"/>
    <w:rsid w:val="00944027"/>
    <w:rsid w:val="00944254"/>
    <w:rsid w:val="00945C4E"/>
    <w:rsid w:val="009460B3"/>
    <w:rsid w:val="00946215"/>
    <w:rsid w:val="0094628B"/>
    <w:rsid w:val="00946FD8"/>
    <w:rsid w:val="00950195"/>
    <w:rsid w:val="00950AE3"/>
    <w:rsid w:val="00950B39"/>
    <w:rsid w:val="0095123D"/>
    <w:rsid w:val="00951E7B"/>
    <w:rsid w:val="00952876"/>
    <w:rsid w:val="00952985"/>
    <w:rsid w:val="00956518"/>
    <w:rsid w:val="00956E33"/>
    <w:rsid w:val="00960AA5"/>
    <w:rsid w:val="00962DB5"/>
    <w:rsid w:val="009630A4"/>
    <w:rsid w:val="0096417A"/>
    <w:rsid w:val="00964FBE"/>
    <w:rsid w:val="0096713D"/>
    <w:rsid w:val="009679B6"/>
    <w:rsid w:val="0097085E"/>
    <w:rsid w:val="00970DD3"/>
    <w:rsid w:val="00970E26"/>
    <w:rsid w:val="00971FDB"/>
    <w:rsid w:val="00973BCC"/>
    <w:rsid w:val="00974A1A"/>
    <w:rsid w:val="00974BAE"/>
    <w:rsid w:val="0098021A"/>
    <w:rsid w:val="009818DB"/>
    <w:rsid w:val="009829EB"/>
    <w:rsid w:val="00982AAD"/>
    <w:rsid w:val="009837EA"/>
    <w:rsid w:val="00985A12"/>
    <w:rsid w:val="00987096"/>
    <w:rsid w:val="0098772D"/>
    <w:rsid w:val="00987A91"/>
    <w:rsid w:val="009903AB"/>
    <w:rsid w:val="00991CAC"/>
    <w:rsid w:val="00992B43"/>
    <w:rsid w:val="00994A3A"/>
    <w:rsid w:val="00995160"/>
    <w:rsid w:val="009959A6"/>
    <w:rsid w:val="009965B4"/>
    <w:rsid w:val="00997558"/>
    <w:rsid w:val="00997B02"/>
    <w:rsid w:val="009A019B"/>
    <w:rsid w:val="009A0D2B"/>
    <w:rsid w:val="009A222E"/>
    <w:rsid w:val="009A271D"/>
    <w:rsid w:val="009A2BD3"/>
    <w:rsid w:val="009A3C8A"/>
    <w:rsid w:val="009A578C"/>
    <w:rsid w:val="009A5CC1"/>
    <w:rsid w:val="009A5E8B"/>
    <w:rsid w:val="009A687A"/>
    <w:rsid w:val="009B099D"/>
    <w:rsid w:val="009B17A4"/>
    <w:rsid w:val="009B219E"/>
    <w:rsid w:val="009B24FF"/>
    <w:rsid w:val="009B34EA"/>
    <w:rsid w:val="009B3730"/>
    <w:rsid w:val="009B3E90"/>
    <w:rsid w:val="009B49EA"/>
    <w:rsid w:val="009B6657"/>
    <w:rsid w:val="009C0109"/>
    <w:rsid w:val="009C0117"/>
    <w:rsid w:val="009C06A0"/>
    <w:rsid w:val="009C0BA6"/>
    <w:rsid w:val="009C1A5C"/>
    <w:rsid w:val="009C1FCD"/>
    <w:rsid w:val="009C2582"/>
    <w:rsid w:val="009C5C2F"/>
    <w:rsid w:val="009D05C6"/>
    <w:rsid w:val="009D379F"/>
    <w:rsid w:val="009D451D"/>
    <w:rsid w:val="009D54F5"/>
    <w:rsid w:val="009E07BB"/>
    <w:rsid w:val="009E1AEB"/>
    <w:rsid w:val="009E21F0"/>
    <w:rsid w:val="009E2BCE"/>
    <w:rsid w:val="009E4001"/>
    <w:rsid w:val="009E4D21"/>
    <w:rsid w:val="009E4F8F"/>
    <w:rsid w:val="009E5B28"/>
    <w:rsid w:val="009E661E"/>
    <w:rsid w:val="009E678A"/>
    <w:rsid w:val="009E68CE"/>
    <w:rsid w:val="009F0578"/>
    <w:rsid w:val="009F11AB"/>
    <w:rsid w:val="009F162D"/>
    <w:rsid w:val="009F3E34"/>
    <w:rsid w:val="009F56E5"/>
    <w:rsid w:val="00A0166D"/>
    <w:rsid w:val="00A017E2"/>
    <w:rsid w:val="00A0228E"/>
    <w:rsid w:val="00A0287E"/>
    <w:rsid w:val="00A04F6B"/>
    <w:rsid w:val="00A05840"/>
    <w:rsid w:val="00A059FD"/>
    <w:rsid w:val="00A061E4"/>
    <w:rsid w:val="00A06ED4"/>
    <w:rsid w:val="00A07C5A"/>
    <w:rsid w:val="00A1051A"/>
    <w:rsid w:val="00A10F06"/>
    <w:rsid w:val="00A11576"/>
    <w:rsid w:val="00A14CC0"/>
    <w:rsid w:val="00A14DA7"/>
    <w:rsid w:val="00A14FD5"/>
    <w:rsid w:val="00A154CD"/>
    <w:rsid w:val="00A176CF"/>
    <w:rsid w:val="00A20190"/>
    <w:rsid w:val="00A21A95"/>
    <w:rsid w:val="00A21FE2"/>
    <w:rsid w:val="00A2313A"/>
    <w:rsid w:val="00A231D1"/>
    <w:rsid w:val="00A234EE"/>
    <w:rsid w:val="00A23F22"/>
    <w:rsid w:val="00A24986"/>
    <w:rsid w:val="00A24FC5"/>
    <w:rsid w:val="00A25621"/>
    <w:rsid w:val="00A261EC"/>
    <w:rsid w:val="00A30599"/>
    <w:rsid w:val="00A31357"/>
    <w:rsid w:val="00A342AA"/>
    <w:rsid w:val="00A366F0"/>
    <w:rsid w:val="00A36960"/>
    <w:rsid w:val="00A36F43"/>
    <w:rsid w:val="00A37D38"/>
    <w:rsid w:val="00A401B8"/>
    <w:rsid w:val="00A41B60"/>
    <w:rsid w:val="00A42509"/>
    <w:rsid w:val="00A4361A"/>
    <w:rsid w:val="00A43B14"/>
    <w:rsid w:val="00A44F26"/>
    <w:rsid w:val="00A50924"/>
    <w:rsid w:val="00A51617"/>
    <w:rsid w:val="00A52256"/>
    <w:rsid w:val="00A52FA8"/>
    <w:rsid w:val="00A53A12"/>
    <w:rsid w:val="00A552C8"/>
    <w:rsid w:val="00A553C7"/>
    <w:rsid w:val="00A555E0"/>
    <w:rsid w:val="00A5596B"/>
    <w:rsid w:val="00A608A7"/>
    <w:rsid w:val="00A612DF"/>
    <w:rsid w:val="00A61E6C"/>
    <w:rsid w:val="00A624E4"/>
    <w:rsid w:val="00A62D65"/>
    <w:rsid w:val="00A62F76"/>
    <w:rsid w:val="00A649B6"/>
    <w:rsid w:val="00A6603E"/>
    <w:rsid w:val="00A66756"/>
    <w:rsid w:val="00A7086A"/>
    <w:rsid w:val="00A70C57"/>
    <w:rsid w:val="00A71081"/>
    <w:rsid w:val="00A7115A"/>
    <w:rsid w:val="00A719C7"/>
    <w:rsid w:val="00A72EB9"/>
    <w:rsid w:val="00A73B31"/>
    <w:rsid w:val="00A7561E"/>
    <w:rsid w:val="00A76BCD"/>
    <w:rsid w:val="00A770DB"/>
    <w:rsid w:val="00A77552"/>
    <w:rsid w:val="00A778A8"/>
    <w:rsid w:val="00A81072"/>
    <w:rsid w:val="00A818AF"/>
    <w:rsid w:val="00A82102"/>
    <w:rsid w:val="00A8334A"/>
    <w:rsid w:val="00A83A16"/>
    <w:rsid w:val="00A83CC7"/>
    <w:rsid w:val="00A84AE0"/>
    <w:rsid w:val="00A851D0"/>
    <w:rsid w:val="00A85225"/>
    <w:rsid w:val="00A862C3"/>
    <w:rsid w:val="00A86FC3"/>
    <w:rsid w:val="00A9007D"/>
    <w:rsid w:val="00A92572"/>
    <w:rsid w:val="00A93D3B"/>
    <w:rsid w:val="00A941A1"/>
    <w:rsid w:val="00A944C4"/>
    <w:rsid w:val="00A95E68"/>
    <w:rsid w:val="00A969F6"/>
    <w:rsid w:val="00A96ACB"/>
    <w:rsid w:val="00A975FE"/>
    <w:rsid w:val="00AA08FC"/>
    <w:rsid w:val="00AA10C4"/>
    <w:rsid w:val="00AA234B"/>
    <w:rsid w:val="00AA2DA2"/>
    <w:rsid w:val="00AA2EF6"/>
    <w:rsid w:val="00AA3D25"/>
    <w:rsid w:val="00AA466C"/>
    <w:rsid w:val="00AA519F"/>
    <w:rsid w:val="00AA625B"/>
    <w:rsid w:val="00AA639C"/>
    <w:rsid w:val="00AA647E"/>
    <w:rsid w:val="00AA67D7"/>
    <w:rsid w:val="00AA7105"/>
    <w:rsid w:val="00AB032F"/>
    <w:rsid w:val="00AB0A5B"/>
    <w:rsid w:val="00AB1235"/>
    <w:rsid w:val="00AB145D"/>
    <w:rsid w:val="00AB2FA9"/>
    <w:rsid w:val="00AB3403"/>
    <w:rsid w:val="00AB3B58"/>
    <w:rsid w:val="00AB3CA1"/>
    <w:rsid w:val="00AB3ECD"/>
    <w:rsid w:val="00AB4207"/>
    <w:rsid w:val="00AB46D4"/>
    <w:rsid w:val="00AB59C1"/>
    <w:rsid w:val="00AB5AA9"/>
    <w:rsid w:val="00AB62A0"/>
    <w:rsid w:val="00AB6E2C"/>
    <w:rsid w:val="00AB7354"/>
    <w:rsid w:val="00AC05DA"/>
    <w:rsid w:val="00AC0F07"/>
    <w:rsid w:val="00AC1A2D"/>
    <w:rsid w:val="00AC1D47"/>
    <w:rsid w:val="00AC2692"/>
    <w:rsid w:val="00AC29E8"/>
    <w:rsid w:val="00AC2F64"/>
    <w:rsid w:val="00AC3FB0"/>
    <w:rsid w:val="00AC435B"/>
    <w:rsid w:val="00AC5029"/>
    <w:rsid w:val="00AC5240"/>
    <w:rsid w:val="00AC53F0"/>
    <w:rsid w:val="00AC6542"/>
    <w:rsid w:val="00AC7317"/>
    <w:rsid w:val="00AD0DE8"/>
    <w:rsid w:val="00AD0E18"/>
    <w:rsid w:val="00AD2B14"/>
    <w:rsid w:val="00AD50B2"/>
    <w:rsid w:val="00AD5516"/>
    <w:rsid w:val="00AD569D"/>
    <w:rsid w:val="00AD5783"/>
    <w:rsid w:val="00AD5CB6"/>
    <w:rsid w:val="00AD67A9"/>
    <w:rsid w:val="00AD7044"/>
    <w:rsid w:val="00AD758C"/>
    <w:rsid w:val="00AE3811"/>
    <w:rsid w:val="00AE3AB2"/>
    <w:rsid w:val="00AE4864"/>
    <w:rsid w:val="00AE4CDF"/>
    <w:rsid w:val="00AE4DDE"/>
    <w:rsid w:val="00AE5B8D"/>
    <w:rsid w:val="00AE62A0"/>
    <w:rsid w:val="00AE7596"/>
    <w:rsid w:val="00AF016A"/>
    <w:rsid w:val="00AF1E12"/>
    <w:rsid w:val="00AF22BD"/>
    <w:rsid w:val="00AF30ED"/>
    <w:rsid w:val="00AF64B9"/>
    <w:rsid w:val="00B000C6"/>
    <w:rsid w:val="00B01300"/>
    <w:rsid w:val="00B016EC"/>
    <w:rsid w:val="00B03A78"/>
    <w:rsid w:val="00B03AD9"/>
    <w:rsid w:val="00B03AE6"/>
    <w:rsid w:val="00B041D1"/>
    <w:rsid w:val="00B04C27"/>
    <w:rsid w:val="00B052C4"/>
    <w:rsid w:val="00B054CE"/>
    <w:rsid w:val="00B07392"/>
    <w:rsid w:val="00B07460"/>
    <w:rsid w:val="00B076DB"/>
    <w:rsid w:val="00B07775"/>
    <w:rsid w:val="00B07DF3"/>
    <w:rsid w:val="00B106A9"/>
    <w:rsid w:val="00B10B23"/>
    <w:rsid w:val="00B10D7A"/>
    <w:rsid w:val="00B115A5"/>
    <w:rsid w:val="00B11D7B"/>
    <w:rsid w:val="00B12319"/>
    <w:rsid w:val="00B12C14"/>
    <w:rsid w:val="00B13347"/>
    <w:rsid w:val="00B13EFF"/>
    <w:rsid w:val="00B143FC"/>
    <w:rsid w:val="00B144C1"/>
    <w:rsid w:val="00B14A3B"/>
    <w:rsid w:val="00B14F34"/>
    <w:rsid w:val="00B16016"/>
    <w:rsid w:val="00B20B31"/>
    <w:rsid w:val="00B224B0"/>
    <w:rsid w:val="00B22B84"/>
    <w:rsid w:val="00B24DA5"/>
    <w:rsid w:val="00B264A0"/>
    <w:rsid w:val="00B272A1"/>
    <w:rsid w:val="00B27969"/>
    <w:rsid w:val="00B27B12"/>
    <w:rsid w:val="00B27DDE"/>
    <w:rsid w:val="00B31594"/>
    <w:rsid w:val="00B316D5"/>
    <w:rsid w:val="00B325B4"/>
    <w:rsid w:val="00B32A49"/>
    <w:rsid w:val="00B32B46"/>
    <w:rsid w:val="00B32E67"/>
    <w:rsid w:val="00B33A7B"/>
    <w:rsid w:val="00B33E6C"/>
    <w:rsid w:val="00B3474D"/>
    <w:rsid w:val="00B34C62"/>
    <w:rsid w:val="00B350F9"/>
    <w:rsid w:val="00B35EEE"/>
    <w:rsid w:val="00B378B6"/>
    <w:rsid w:val="00B40301"/>
    <w:rsid w:val="00B40F12"/>
    <w:rsid w:val="00B412CC"/>
    <w:rsid w:val="00B4173E"/>
    <w:rsid w:val="00B417D6"/>
    <w:rsid w:val="00B42CC7"/>
    <w:rsid w:val="00B447E9"/>
    <w:rsid w:val="00B468DA"/>
    <w:rsid w:val="00B46EF5"/>
    <w:rsid w:val="00B47478"/>
    <w:rsid w:val="00B47E21"/>
    <w:rsid w:val="00B5083E"/>
    <w:rsid w:val="00B518C4"/>
    <w:rsid w:val="00B522AE"/>
    <w:rsid w:val="00B52ADE"/>
    <w:rsid w:val="00B53A0C"/>
    <w:rsid w:val="00B558D9"/>
    <w:rsid w:val="00B5706D"/>
    <w:rsid w:val="00B577EB"/>
    <w:rsid w:val="00B60A0C"/>
    <w:rsid w:val="00B614F9"/>
    <w:rsid w:val="00B624D5"/>
    <w:rsid w:val="00B64861"/>
    <w:rsid w:val="00B65539"/>
    <w:rsid w:val="00B65C68"/>
    <w:rsid w:val="00B663AC"/>
    <w:rsid w:val="00B66E21"/>
    <w:rsid w:val="00B6743B"/>
    <w:rsid w:val="00B67B85"/>
    <w:rsid w:val="00B70194"/>
    <w:rsid w:val="00B704D2"/>
    <w:rsid w:val="00B70664"/>
    <w:rsid w:val="00B70CE5"/>
    <w:rsid w:val="00B7210D"/>
    <w:rsid w:val="00B731EB"/>
    <w:rsid w:val="00B73811"/>
    <w:rsid w:val="00B7480C"/>
    <w:rsid w:val="00B75A30"/>
    <w:rsid w:val="00B7761E"/>
    <w:rsid w:val="00B80B5B"/>
    <w:rsid w:val="00B82102"/>
    <w:rsid w:val="00B822DA"/>
    <w:rsid w:val="00B83AA9"/>
    <w:rsid w:val="00B83B79"/>
    <w:rsid w:val="00B85717"/>
    <w:rsid w:val="00B85D2C"/>
    <w:rsid w:val="00B875C2"/>
    <w:rsid w:val="00B90D33"/>
    <w:rsid w:val="00B91CB7"/>
    <w:rsid w:val="00B92A27"/>
    <w:rsid w:val="00B93A50"/>
    <w:rsid w:val="00B93D45"/>
    <w:rsid w:val="00B94476"/>
    <w:rsid w:val="00B95A40"/>
    <w:rsid w:val="00BA0395"/>
    <w:rsid w:val="00BA177C"/>
    <w:rsid w:val="00BA1985"/>
    <w:rsid w:val="00BA1B0E"/>
    <w:rsid w:val="00BA3087"/>
    <w:rsid w:val="00BA3263"/>
    <w:rsid w:val="00BA3885"/>
    <w:rsid w:val="00BA6673"/>
    <w:rsid w:val="00BA69C8"/>
    <w:rsid w:val="00BB0218"/>
    <w:rsid w:val="00BB0532"/>
    <w:rsid w:val="00BB066E"/>
    <w:rsid w:val="00BB06E0"/>
    <w:rsid w:val="00BB0B06"/>
    <w:rsid w:val="00BB0E27"/>
    <w:rsid w:val="00BB1183"/>
    <w:rsid w:val="00BB1382"/>
    <w:rsid w:val="00BB222D"/>
    <w:rsid w:val="00BB370B"/>
    <w:rsid w:val="00BB3C1B"/>
    <w:rsid w:val="00BB6239"/>
    <w:rsid w:val="00BB7286"/>
    <w:rsid w:val="00BB78C0"/>
    <w:rsid w:val="00BC0388"/>
    <w:rsid w:val="00BC06E4"/>
    <w:rsid w:val="00BC165B"/>
    <w:rsid w:val="00BC1F7C"/>
    <w:rsid w:val="00BC2334"/>
    <w:rsid w:val="00BC2376"/>
    <w:rsid w:val="00BC23FD"/>
    <w:rsid w:val="00BC2617"/>
    <w:rsid w:val="00BC2AA4"/>
    <w:rsid w:val="00BC2C1B"/>
    <w:rsid w:val="00BC2D33"/>
    <w:rsid w:val="00BC2D7D"/>
    <w:rsid w:val="00BC2FA7"/>
    <w:rsid w:val="00BC360B"/>
    <w:rsid w:val="00BC4FD9"/>
    <w:rsid w:val="00BC580E"/>
    <w:rsid w:val="00BC71C7"/>
    <w:rsid w:val="00BC75EC"/>
    <w:rsid w:val="00BD0F22"/>
    <w:rsid w:val="00BD126E"/>
    <w:rsid w:val="00BD15F7"/>
    <w:rsid w:val="00BD1C48"/>
    <w:rsid w:val="00BD2772"/>
    <w:rsid w:val="00BD30F5"/>
    <w:rsid w:val="00BD54AD"/>
    <w:rsid w:val="00BD5B0D"/>
    <w:rsid w:val="00BD70A8"/>
    <w:rsid w:val="00BD7785"/>
    <w:rsid w:val="00BD7DCE"/>
    <w:rsid w:val="00BE755F"/>
    <w:rsid w:val="00BE776C"/>
    <w:rsid w:val="00BF0E9B"/>
    <w:rsid w:val="00BF2999"/>
    <w:rsid w:val="00BF3120"/>
    <w:rsid w:val="00BF5A6C"/>
    <w:rsid w:val="00BF60B0"/>
    <w:rsid w:val="00BF6D26"/>
    <w:rsid w:val="00BF76AB"/>
    <w:rsid w:val="00BF7DB7"/>
    <w:rsid w:val="00C00F62"/>
    <w:rsid w:val="00C01547"/>
    <w:rsid w:val="00C02F89"/>
    <w:rsid w:val="00C05D09"/>
    <w:rsid w:val="00C0647C"/>
    <w:rsid w:val="00C0768B"/>
    <w:rsid w:val="00C12358"/>
    <w:rsid w:val="00C12FAD"/>
    <w:rsid w:val="00C13387"/>
    <w:rsid w:val="00C1431B"/>
    <w:rsid w:val="00C15C55"/>
    <w:rsid w:val="00C16AF9"/>
    <w:rsid w:val="00C16BE1"/>
    <w:rsid w:val="00C16D36"/>
    <w:rsid w:val="00C171EF"/>
    <w:rsid w:val="00C224F1"/>
    <w:rsid w:val="00C22899"/>
    <w:rsid w:val="00C23263"/>
    <w:rsid w:val="00C24FFE"/>
    <w:rsid w:val="00C25285"/>
    <w:rsid w:val="00C31B3F"/>
    <w:rsid w:val="00C31C83"/>
    <w:rsid w:val="00C3219D"/>
    <w:rsid w:val="00C32519"/>
    <w:rsid w:val="00C328CF"/>
    <w:rsid w:val="00C32B06"/>
    <w:rsid w:val="00C32C26"/>
    <w:rsid w:val="00C33E2F"/>
    <w:rsid w:val="00C3492F"/>
    <w:rsid w:val="00C35641"/>
    <w:rsid w:val="00C36475"/>
    <w:rsid w:val="00C3651C"/>
    <w:rsid w:val="00C365E3"/>
    <w:rsid w:val="00C36D86"/>
    <w:rsid w:val="00C374D0"/>
    <w:rsid w:val="00C37919"/>
    <w:rsid w:val="00C4010F"/>
    <w:rsid w:val="00C42B34"/>
    <w:rsid w:val="00C42BDA"/>
    <w:rsid w:val="00C45A67"/>
    <w:rsid w:val="00C45CDB"/>
    <w:rsid w:val="00C4664F"/>
    <w:rsid w:val="00C46BCD"/>
    <w:rsid w:val="00C46DE6"/>
    <w:rsid w:val="00C471AA"/>
    <w:rsid w:val="00C471C6"/>
    <w:rsid w:val="00C50940"/>
    <w:rsid w:val="00C50A89"/>
    <w:rsid w:val="00C51E5C"/>
    <w:rsid w:val="00C52532"/>
    <w:rsid w:val="00C5291F"/>
    <w:rsid w:val="00C53270"/>
    <w:rsid w:val="00C54447"/>
    <w:rsid w:val="00C5612C"/>
    <w:rsid w:val="00C568A2"/>
    <w:rsid w:val="00C56919"/>
    <w:rsid w:val="00C5753F"/>
    <w:rsid w:val="00C61AB1"/>
    <w:rsid w:val="00C625B1"/>
    <w:rsid w:val="00C63BA5"/>
    <w:rsid w:val="00C63BC2"/>
    <w:rsid w:val="00C6567B"/>
    <w:rsid w:val="00C65824"/>
    <w:rsid w:val="00C703BA"/>
    <w:rsid w:val="00C70AD0"/>
    <w:rsid w:val="00C70F23"/>
    <w:rsid w:val="00C7147A"/>
    <w:rsid w:val="00C72B50"/>
    <w:rsid w:val="00C7312C"/>
    <w:rsid w:val="00C75DFA"/>
    <w:rsid w:val="00C77783"/>
    <w:rsid w:val="00C77DD1"/>
    <w:rsid w:val="00C83ED0"/>
    <w:rsid w:val="00C85A22"/>
    <w:rsid w:val="00C85D7C"/>
    <w:rsid w:val="00C85F34"/>
    <w:rsid w:val="00C9108B"/>
    <w:rsid w:val="00C91824"/>
    <w:rsid w:val="00C92016"/>
    <w:rsid w:val="00C92242"/>
    <w:rsid w:val="00C9384C"/>
    <w:rsid w:val="00C94669"/>
    <w:rsid w:val="00C94DF9"/>
    <w:rsid w:val="00C95B74"/>
    <w:rsid w:val="00C96CF8"/>
    <w:rsid w:val="00C976F1"/>
    <w:rsid w:val="00CA0590"/>
    <w:rsid w:val="00CA21B0"/>
    <w:rsid w:val="00CA2375"/>
    <w:rsid w:val="00CA49F5"/>
    <w:rsid w:val="00CA4C73"/>
    <w:rsid w:val="00CA7B89"/>
    <w:rsid w:val="00CA7F21"/>
    <w:rsid w:val="00CB179E"/>
    <w:rsid w:val="00CB2251"/>
    <w:rsid w:val="00CB2A2C"/>
    <w:rsid w:val="00CB560A"/>
    <w:rsid w:val="00CB5B77"/>
    <w:rsid w:val="00CB60B4"/>
    <w:rsid w:val="00CB6322"/>
    <w:rsid w:val="00CB762D"/>
    <w:rsid w:val="00CB7661"/>
    <w:rsid w:val="00CB7824"/>
    <w:rsid w:val="00CC0D85"/>
    <w:rsid w:val="00CC176F"/>
    <w:rsid w:val="00CC1D38"/>
    <w:rsid w:val="00CC287B"/>
    <w:rsid w:val="00CC37F1"/>
    <w:rsid w:val="00CC38FB"/>
    <w:rsid w:val="00CC453D"/>
    <w:rsid w:val="00CC5181"/>
    <w:rsid w:val="00CC6A11"/>
    <w:rsid w:val="00CC7ADD"/>
    <w:rsid w:val="00CD1F2E"/>
    <w:rsid w:val="00CD2762"/>
    <w:rsid w:val="00CD28E7"/>
    <w:rsid w:val="00CD36DA"/>
    <w:rsid w:val="00CD3F08"/>
    <w:rsid w:val="00CD4165"/>
    <w:rsid w:val="00CD5435"/>
    <w:rsid w:val="00CD6D48"/>
    <w:rsid w:val="00CD7D84"/>
    <w:rsid w:val="00CE038D"/>
    <w:rsid w:val="00CE04D6"/>
    <w:rsid w:val="00CE0B04"/>
    <w:rsid w:val="00CE1EB7"/>
    <w:rsid w:val="00CE1F02"/>
    <w:rsid w:val="00CE45EF"/>
    <w:rsid w:val="00CE4D12"/>
    <w:rsid w:val="00CE6C97"/>
    <w:rsid w:val="00CE7503"/>
    <w:rsid w:val="00CE7BF4"/>
    <w:rsid w:val="00CF1888"/>
    <w:rsid w:val="00CF1C4C"/>
    <w:rsid w:val="00CF24D9"/>
    <w:rsid w:val="00CF3412"/>
    <w:rsid w:val="00CF350C"/>
    <w:rsid w:val="00CF4511"/>
    <w:rsid w:val="00CF59C7"/>
    <w:rsid w:val="00CF5E32"/>
    <w:rsid w:val="00CF64E9"/>
    <w:rsid w:val="00CF6A2B"/>
    <w:rsid w:val="00D00CF7"/>
    <w:rsid w:val="00D01271"/>
    <w:rsid w:val="00D020D0"/>
    <w:rsid w:val="00D02E1E"/>
    <w:rsid w:val="00D05074"/>
    <w:rsid w:val="00D053FE"/>
    <w:rsid w:val="00D0637B"/>
    <w:rsid w:val="00D06CA9"/>
    <w:rsid w:val="00D06CF5"/>
    <w:rsid w:val="00D101D3"/>
    <w:rsid w:val="00D106F8"/>
    <w:rsid w:val="00D1167F"/>
    <w:rsid w:val="00D122F3"/>
    <w:rsid w:val="00D123D4"/>
    <w:rsid w:val="00D137F8"/>
    <w:rsid w:val="00D13A60"/>
    <w:rsid w:val="00D147E5"/>
    <w:rsid w:val="00D14B7C"/>
    <w:rsid w:val="00D14ED0"/>
    <w:rsid w:val="00D15032"/>
    <w:rsid w:val="00D150A3"/>
    <w:rsid w:val="00D164FA"/>
    <w:rsid w:val="00D16A2D"/>
    <w:rsid w:val="00D16DFA"/>
    <w:rsid w:val="00D172E5"/>
    <w:rsid w:val="00D17F15"/>
    <w:rsid w:val="00D213B8"/>
    <w:rsid w:val="00D2193B"/>
    <w:rsid w:val="00D2218F"/>
    <w:rsid w:val="00D22F84"/>
    <w:rsid w:val="00D234C2"/>
    <w:rsid w:val="00D2409B"/>
    <w:rsid w:val="00D242DC"/>
    <w:rsid w:val="00D25A30"/>
    <w:rsid w:val="00D25D03"/>
    <w:rsid w:val="00D26446"/>
    <w:rsid w:val="00D27755"/>
    <w:rsid w:val="00D27F88"/>
    <w:rsid w:val="00D30075"/>
    <w:rsid w:val="00D301DA"/>
    <w:rsid w:val="00D3077F"/>
    <w:rsid w:val="00D30825"/>
    <w:rsid w:val="00D3289C"/>
    <w:rsid w:val="00D33B52"/>
    <w:rsid w:val="00D36CA6"/>
    <w:rsid w:val="00D36D94"/>
    <w:rsid w:val="00D406B1"/>
    <w:rsid w:val="00D414F1"/>
    <w:rsid w:val="00D417F3"/>
    <w:rsid w:val="00D419A9"/>
    <w:rsid w:val="00D426A0"/>
    <w:rsid w:val="00D438B0"/>
    <w:rsid w:val="00D43CA2"/>
    <w:rsid w:val="00D442D6"/>
    <w:rsid w:val="00D45DC4"/>
    <w:rsid w:val="00D466A3"/>
    <w:rsid w:val="00D46780"/>
    <w:rsid w:val="00D46876"/>
    <w:rsid w:val="00D46A69"/>
    <w:rsid w:val="00D46CBD"/>
    <w:rsid w:val="00D5064F"/>
    <w:rsid w:val="00D5182D"/>
    <w:rsid w:val="00D51B5E"/>
    <w:rsid w:val="00D5431F"/>
    <w:rsid w:val="00D552E1"/>
    <w:rsid w:val="00D5688A"/>
    <w:rsid w:val="00D57437"/>
    <w:rsid w:val="00D57D44"/>
    <w:rsid w:val="00D62F9A"/>
    <w:rsid w:val="00D639F8"/>
    <w:rsid w:val="00D63ACE"/>
    <w:rsid w:val="00D64579"/>
    <w:rsid w:val="00D65F2D"/>
    <w:rsid w:val="00D7329D"/>
    <w:rsid w:val="00D74125"/>
    <w:rsid w:val="00D74681"/>
    <w:rsid w:val="00D756C0"/>
    <w:rsid w:val="00D76B13"/>
    <w:rsid w:val="00D77A3F"/>
    <w:rsid w:val="00D80ADF"/>
    <w:rsid w:val="00D81A30"/>
    <w:rsid w:val="00D8217A"/>
    <w:rsid w:val="00D82904"/>
    <w:rsid w:val="00D842C2"/>
    <w:rsid w:val="00D84CDD"/>
    <w:rsid w:val="00D85DC0"/>
    <w:rsid w:val="00D86C74"/>
    <w:rsid w:val="00D87A61"/>
    <w:rsid w:val="00D906EC"/>
    <w:rsid w:val="00D914D0"/>
    <w:rsid w:val="00D91B07"/>
    <w:rsid w:val="00D91F06"/>
    <w:rsid w:val="00D94134"/>
    <w:rsid w:val="00D9448A"/>
    <w:rsid w:val="00D956A6"/>
    <w:rsid w:val="00D95F9F"/>
    <w:rsid w:val="00D96B10"/>
    <w:rsid w:val="00DA12A0"/>
    <w:rsid w:val="00DA5356"/>
    <w:rsid w:val="00DA562D"/>
    <w:rsid w:val="00DA58A8"/>
    <w:rsid w:val="00DA5AC4"/>
    <w:rsid w:val="00DA6841"/>
    <w:rsid w:val="00DB090F"/>
    <w:rsid w:val="00DB1A6C"/>
    <w:rsid w:val="00DB3C25"/>
    <w:rsid w:val="00DB4B83"/>
    <w:rsid w:val="00DB5E9C"/>
    <w:rsid w:val="00DB6C92"/>
    <w:rsid w:val="00DC2222"/>
    <w:rsid w:val="00DC4EC9"/>
    <w:rsid w:val="00DC5D5A"/>
    <w:rsid w:val="00DC67F5"/>
    <w:rsid w:val="00DC6BFE"/>
    <w:rsid w:val="00DC796A"/>
    <w:rsid w:val="00DC7CCA"/>
    <w:rsid w:val="00DD1683"/>
    <w:rsid w:val="00DD16C1"/>
    <w:rsid w:val="00DD4EA8"/>
    <w:rsid w:val="00DD5450"/>
    <w:rsid w:val="00DE0B3F"/>
    <w:rsid w:val="00DE2E74"/>
    <w:rsid w:val="00DE58CE"/>
    <w:rsid w:val="00DE6672"/>
    <w:rsid w:val="00DE74AC"/>
    <w:rsid w:val="00DF18A6"/>
    <w:rsid w:val="00DF18DC"/>
    <w:rsid w:val="00DF31BD"/>
    <w:rsid w:val="00DF43C4"/>
    <w:rsid w:val="00DF4D32"/>
    <w:rsid w:val="00DF77B1"/>
    <w:rsid w:val="00E0081F"/>
    <w:rsid w:val="00E00DD1"/>
    <w:rsid w:val="00E01233"/>
    <w:rsid w:val="00E01CE0"/>
    <w:rsid w:val="00E05471"/>
    <w:rsid w:val="00E06B33"/>
    <w:rsid w:val="00E1093D"/>
    <w:rsid w:val="00E11345"/>
    <w:rsid w:val="00E14EE3"/>
    <w:rsid w:val="00E15434"/>
    <w:rsid w:val="00E154E0"/>
    <w:rsid w:val="00E16831"/>
    <w:rsid w:val="00E173CA"/>
    <w:rsid w:val="00E17CE6"/>
    <w:rsid w:val="00E20069"/>
    <w:rsid w:val="00E206BB"/>
    <w:rsid w:val="00E21972"/>
    <w:rsid w:val="00E21C7A"/>
    <w:rsid w:val="00E247F9"/>
    <w:rsid w:val="00E27E40"/>
    <w:rsid w:val="00E30262"/>
    <w:rsid w:val="00E31447"/>
    <w:rsid w:val="00E31A52"/>
    <w:rsid w:val="00E31A68"/>
    <w:rsid w:val="00E31E09"/>
    <w:rsid w:val="00E3215D"/>
    <w:rsid w:val="00E32311"/>
    <w:rsid w:val="00E3271F"/>
    <w:rsid w:val="00E34051"/>
    <w:rsid w:val="00E4166C"/>
    <w:rsid w:val="00E41EEC"/>
    <w:rsid w:val="00E43983"/>
    <w:rsid w:val="00E43A25"/>
    <w:rsid w:val="00E4410D"/>
    <w:rsid w:val="00E462C1"/>
    <w:rsid w:val="00E46C35"/>
    <w:rsid w:val="00E52019"/>
    <w:rsid w:val="00E52F0F"/>
    <w:rsid w:val="00E537D2"/>
    <w:rsid w:val="00E537FF"/>
    <w:rsid w:val="00E53C57"/>
    <w:rsid w:val="00E54ECE"/>
    <w:rsid w:val="00E55239"/>
    <w:rsid w:val="00E5589A"/>
    <w:rsid w:val="00E55CCC"/>
    <w:rsid w:val="00E564E1"/>
    <w:rsid w:val="00E57DB7"/>
    <w:rsid w:val="00E61547"/>
    <w:rsid w:val="00E62472"/>
    <w:rsid w:val="00E624D6"/>
    <w:rsid w:val="00E62600"/>
    <w:rsid w:val="00E62A20"/>
    <w:rsid w:val="00E62CED"/>
    <w:rsid w:val="00E63272"/>
    <w:rsid w:val="00E648EA"/>
    <w:rsid w:val="00E66B4F"/>
    <w:rsid w:val="00E67AD0"/>
    <w:rsid w:val="00E70467"/>
    <w:rsid w:val="00E70AC0"/>
    <w:rsid w:val="00E70EA8"/>
    <w:rsid w:val="00E70EAF"/>
    <w:rsid w:val="00E71D5E"/>
    <w:rsid w:val="00E72887"/>
    <w:rsid w:val="00E74F01"/>
    <w:rsid w:val="00E757DA"/>
    <w:rsid w:val="00E75C33"/>
    <w:rsid w:val="00E76A24"/>
    <w:rsid w:val="00E80F01"/>
    <w:rsid w:val="00E81C36"/>
    <w:rsid w:val="00E82C98"/>
    <w:rsid w:val="00E82F9F"/>
    <w:rsid w:val="00E83A01"/>
    <w:rsid w:val="00E83C96"/>
    <w:rsid w:val="00E840FA"/>
    <w:rsid w:val="00E84757"/>
    <w:rsid w:val="00E85706"/>
    <w:rsid w:val="00E85CAC"/>
    <w:rsid w:val="00E865A6"/>
    <w:rsid w:val="00E872EE"/>
    <w:rsid w:val="00E90865"/>
    <w:rsid w:val="00E91FE2"/>
    <w:rsid w:val="00E929F8"/>
    <w:rsid w:val="00E93FE8"/>
    <w:rsid w:val="00E94943"/>
    <w:rsid w:val="00E961BD"/>
    <w:rsid w:val="00E96ACF"/>
    <w:rsid w:val="00E96B02"/>
    <w:rsid w:val="00EA038F"/>
    <w:rsid w:val="00EA08BE"/>
    <w:rsid w:val="00EA1626"/>
    <w:rsid w:val="00EA22B1"/>
    <w:rsid w:val="00EA27D4"/>
    <w:rsid w:val="00EA3DA4"/>
    <w:rsid w:val="00EA55E4"/>
    <w:rsid w:val="00EA6647"/>
    <w:rsid w:val="00EA7D00"/>
    <w:rsid w:val="00EA7FE2"/>
    <w:rsid w:val="00EB1D01"/>
    <w:rsid w:val="00EB2D06"/>
    <w:rsid w:val="00EB3E4A"/>
    <w:rsid w:val="00EB4170"/>
    <w:rsid w:val="00EB4BC4"/>
    <w:rsid w:val="00EB7165"/>
    <w:rsid w:val="00EB73C3"/>
    <w:rsid w:val="00EB7F51"/>
    <w:rsid w:val="00EC1028"/>
    <w:rsid w:val="00EC2743"/>
    <w:rsid w:val="00EC2749"/>
    <w:rsid w:val="00EC2986"/>
    <w:rsid w:val="00EC2EAF"/>
    <w:rsid w:val="00EC36D8"/>
    <w:rsid w:val="00EC4FC0"/>
    <w:rsid w:val="00EC5022"/>
    <w:rsid w:val="00EC5034"/>
    <w:rsid w:val="00EC5ABF"/>
    <w:rsid w:val="00EC5B7E"/>
    <w:rsid w:val="00EC7EA1"/>
    <w:rsid w:val="00ED0590"/>
    <w:rsid w:val="00ED0EA4"/>
    <w:rsid w:val="00ED4B17"/>
    <w:rsid w:val="00ED4CB8"/>
    <w:rsid w:val="00ED535C"/>
    <w:rsid w:val="00ED54E0"/>
    <w:rsid w:val="00ED5DEA"/>
    <w:rsid w:val="00ED6DCE"/>
    <w:rsid w:val="00ED7694"/>
    <w:rsid w:val="00EE01E9"/>
    <w:rsid w:val="00EE0541"/>
    <w:rsid w:val="00EE1E75"/>
    <w:rsid w:val="00EE23EB"/>
    <w:rsid w:val="00EE34CE"/>
    <w:rsid w:val="00EE3FB5"/>
    <w:rsid w:val="00EE5CE3"/>
    <w:rsid w:val="00EE7463"/>
    <w:rsid w:val="00EE781A"/>
    <w:rsid w:val="00EF127D"/>
    <w:rsid w:val="00EF18D1"/>
    <w:rsid w:val="00EF1EEC"/>
    <w:rsid w:val="00EF27EA"/>
    <w:rsid w:val="00EF3740"/>
    <w:rsid w:val="00EF5520"/>
    <w:rsid w:val="00EF5ACF"/>
    <w:rsid w:val="00EF61BF"/>
    <w:rsid w:val="00EF669E"/>
    <w:rsid w:val="00F010C5"/>
    <w:rsid w:val="00F01BE0"/>
    <w:rsid w:val="00F024F1"/>
    <w:rsid w:val="00F02702"/>
    <w:rsid w:val="00F02785"/>
    <w:rsid w:val="00F02EA6"/>
    <w:rsid w:val="00F0324B"/>
    <w:rsid w:val="00F03452"/>
    <w:rsid w:val="00F04660"/>
    <w:rsid w:val="00F04E82"/>
    <w:rsid w:val="00F04EE9"/>
    <w:rsid w:val="00F061B7"/>
    <w:rsid w:val="00F10265"/>
    <w:rsid w:val="00F10B5B"/>
    <w:rsid w:val="00F12199"/>
    <w:rsid w:val="00F16753"/>
    <w:rsid w:val="00F17F47"/>
    <w:rsid w:val="00F218B8"/>
    <w:rsid w:val="00F218F4"/>
    <w:rsid w:val="00F22597"/>
    <w:rsid w:val="00F23339"/>
    <w:rsid w:val="00F24584"/>
    <w:rsid w:val="00F24C59"/>
    <w:rsid w:val="00F25A06"/>
    <w:rsid w:val="00F264BF"/>
    <w:rsid w:val="00F27665"/>
    <w:rsid w:val="00F3031C"/>
    <w:rsid w:val="00F30370"/>
    <w:rsid w:val="00F30582"/>
    <w:rsid w:val="00F308CE"/>
    <w:rsid w:val="00F33525"/>
    <w:rsid w:val="00F34806"/>
    <w:rsid w:val="00F348C7"/>
    <w:rsid w:val="00F3531F"/>
    <w:rsid w:val="00F358B4"/>
    <w:rsid w:val="00F369BF"/>
    <w:rsid w:val="00F37F66"/>
    <w:rsid w:val="00F40365"/>
    <w:rsid w:val="00F42934"/>
    <w:rsid w:val="00F42A86"/>
    <w:rsid w:val="00F43A89"/>
    <w:rsid w:val="00F43E86"/>
    <w:rsid w:val="00F44115"/>
    <w:rsid w:val="00F45576"/>
    <w:rsid w:val="00F45595"/>
    <w:rsid w:val="00F46C27"/>
    <w:rsid w:val="00F51236"/>
    <w:rsid w:val="00F51E0C"/>
    <w:rsid w:val="00F52016"/>
    <w:rsid w:val="00F55530"/>
    <w:rsid w:val="00F561B1"/>
    <w:rsid w:val="00F570A7"/>
    <w:rsid w:val="00F600A9"/>
    <w:rsid w:val="00F62BD9"/>
    <w:rsid w:val="00F63D6F"/>
    <w:rsid w:val="00F6431F"/>
    <w:rsid w:val="00F64A91"/>
    <w:rsid w:val="00F654F5"/>
    <w:rsid w:val="00F6657F"/>
    <w:rsid w:val="00F66789"/>
    <w:rsid w:val="00F669BB"/>
    <w:rsid w:val="00F66F51"/>
    <w:rsid w:val="00F671D3"/>
    <w:rsid w:val="00F73194"/>
    <w:rsid w:val="00F758BE"/>
    <w:rsid w:val="00F76791"/>
    <w:rsid w:val="00F804E5"/>
    <w:rsid w:val="00F82527"/>
    <w:rsid w:val="00F827CD"/>
    <w:rsid w:val="00F83341"/>
    <w:rsid w:val="00F842A6"/>
    <w:rsid w:val="00F85C3F"/>
    <w:rsid w:val="00F85FD9"/>
    <w:rsid w:val="00F866AC"/>
    <w:rsid w:val="00F902EA"/>
    <w:rsid w:val="00F91967"/>
    <w:rsid w:val="00F924DC"/>
    <w:rsid w:val="00F92CAB"/>
    <w:rsid w:val="00F939B6"/>
    <w:rsid w:val="00F954EE"/>
    <w:rsid w:val="00FA0564"/>
    <w:rsid w:val="00FA1769"/>
    <w:rsid w:val="00FA3492"/>
    <w:rsid w:val="00FA55F7"/>
    <w:rsid w:val="00FA6A21"/>
    <w:rsid w:val="00FB0C0B"/>
    <w:rsid w:val="00FB0FDB"/>
    <w:rsid w:val="00FB13D5"/>
    <w:rsid w:val="00FB1E27"/>
    <w:rsid w:val="00FB1F4A"/>
    <w:rsid w:val="00FB3762"/>
    <w:rsid w:val="00FB4549"/>
    <w:rsid w:val="00FB4CE5"/>
    <w:rsid w:val="00FB706C"/>
    <w:rsid w:val="00FC12E3"/>
    <w:rsid w:val="00FC1542"/>
    <w:rsid w:val="00FC2122"/>
    <w:rsid w:val="00FC231B"/>
    <w:rsid w:val="00FC2381"/>
    <w:rsid w:val="00FC2B19"/>
    <w:rsid w:val="00FC2B5A"/>
    <w:rsid w:val="00FC3EA6"/>
    <w:rsid w:val="00FC3F09"/>
    <w:rsid w:val="00FC4500"/>
    <w:rsid w:val="00FC5852"/>
    <w:rsid w:val="00FC5870"/>
    <w:rsid w:val="00FC74AE"/>
    <w:rsid w:val="00FD0816"/>
    <w:rsid w:val="00FD0EEC"/>
    <w:rsid w:val="00FD2A90"/>
    <w:rsid w:val="00FD32D7"/>
    <w:rsid w:val="00FD461C"/>
    <w:rsid w:val="00FD4C64"/>
    <w:rsid w:val="00FD4D94"/>
    <w:rsid w:val="00FD604B"/>
    <w:rsid w:val="00FD60B9"/>
    <w:rsid w:val="00FD6B5B"/>
    <w:rsid w:val="00FD6D59"/>
    <w:rsid w:val="00FD774A"/>
    <w:rsid w:val="00FD7CD6"/>
    <w:rsid w:val="00FD7E87"/>
    <w:rsid w:val="00FE14BE"/>
    <w:rsid w:val="00FE18B0"/>
    <w:rsid w:val="00FE292C"/>
    <w:rsid w:val="00FE2ABE"/>
    <w:rsid w:val="00FE2D41"/>
    <w:rsid w:val="00FE3256"/>
    <w:rsid w:val="00FE3F10"/>
    <w:rsid w:val="00FE5EDF"/>
    <w:rsid w:val="00FE5FD3"/>
    <w:rsid w:val="00FE6962"/>
    <w:rsid w:val="00FE699B"/>
    <w:rsid w:val="00FE76B7"/>
    <w:rsid w:val="00FE7A3A"/>
    <w:rsid w:val="00FF064B"/>
    <w:rsid w:val="00FF0ED1"/>
    <w:rsid w:val="00FF1486"/>
    <w:rsid w:val="00FF33BD"/>
    <w:rsid w:val="00FF3533"/>
    <w:rsid w:val="00FF4344"/>
    <w:rsid w:val="00FF5982"/>
    <w:rsid w:val="00FF6739"/>
    <w:rsid w:val="00FF779D"/>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74FD"/>
  <w15:docId w15:val="{A4F19931-E216-4925-B061-4849E18B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51"/>
  </w:style>
  <w:style w:type="paragraph" w:styleId="1">
    <w:name w:val="heading 1"/>
    <w:basedOn w:val="a"/>
    <w:next w:val="a"/>
    <w:link w:val="10"/>
    <w:qFormat/>
    <w:rsid w:val="00132151"/>
    <w:pPr>
      <w:keepNext/>
      <w:spacing w:before="240" w:after="60"/>
      <w:outlineLvl w:val="0"/>
    </w:pPr>
    <w:rPr>
      <w:rFonts w:ascii="Cambria" w:hAnsi="Cambria" w:cs="Arial"/>
      <w:b/>
      <w:bCs/>
      <w:kern w:val="32"/>
      <w:sz w:val="32"/>
      <w:szCs w:val="32"/>
    </w:rPr>
  </w:style>
  <w:style w:type="paragraph" w:styleId="2">
    <w:name w:val="heading 2"/>
    <w:basedOn w:val="a"/>
    <w:next w:val="a"/>
    <w:link w:val="20"/>
    <w:qFormat/>
    <w:rsid w:val="0013215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32151"/>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132151"/>
    <w:pPr>
      <w:keepNext/>
      <w:spacing w:before="240" w:after="60"/>
      <w:outlineLvl w:val="3"/>
    </w:pPr>
    <w:rPr>
      <w:rFonts w:ascii="Calibri" w:eastAsia="Times New Roman" w:hAnsi="Calibri"/>
      <w:b/>
      <w:bCs/>
      <w:sz w:val="28"/>
      <w:szCs w:val="28"/>
    </w:rPr>
  </w:style>
  <w:style w:type="paragraph" w:styleId="7">
    <w:name w:val="heading 7"/>
    <w:basedOn w:val="a"/>
    <w:next w:val="a"/>
    <w:link w:val="70"/>
    <w:semiHidden/>
    <w:unhideWhenUsed/>
    <w:qFormat/>
    <w:rsid w:val="00132151"/>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2151"/>
    <w:rPr>
      <w:rFonts w:ascii="Cambria" w:hAnsi="Cambria" w:cs="Arial"/>
      <w:b/>
      <w:bCs/>
      <w:kern w:val="32"/>
      <w:sz w:val="32"/>
      <w:szCs w:val="32"/>
    </w:rPr>
  </w:style>
  <w:style w:type="character" w:customStyle="1" w:styleId="20">
    <w:name w:val="Заголовок 2 Знак"/>
    <w:link w:val="2"/>
    <w:rsid w:val="00132151"/>
    <w:rPr>
      <w:rFonts w:ascii="Arial" w:hAnsi="Arial" w:cs="Arial"/>
      <w:b/>
      <w:bCs/>
      <w:i/>
      <w:iCs/>
      <w:sz w:val="28"/>
      <w:szCs w:val="28"/>
    </w:rPr>
  </w:style>
  <w:style w:type="character" w:customStyle="1" w:styleId="30">
    <w:name w:val="Заголовок 3 Знак"/>
    <w:link w:val="3"/>
    <w:semiHidden/>
    <w:rsid w:val="00132151"/>
    <w:rPr>
      <w:rFonts w:ascii="Cambria" w:eastAsia="Times New Roman" w:hAnsi="Cambria" w:cs="Times New Roman"/>
      <w:b/>
      <w:bCs/>
      <w:sz w:val="26"/>
      <w:szCs w:val="26"/>
    </w:rPr>
  </w:style>
  <w:style w:type="character" w:customStyle="1" w:styleId="40">
    <w:name w:val="Заголовок 4 Знак"/>
    <w:link w:val="4"/>
    <w:semiHidden/>
    <w:rsid w:val="00132151"/>
    <w:rPr>
      <w:rFonts w:ascii="Calibri" w:eastAsia="Times New Roman" w:hAnsi="Calibri" w:cs="Times New Roman"/>
      <w:b/>
      <w:bCs/>
      <w:sz w:val="28"/>
      <w:szCs w:val="28"/>
    </w:rPr>
  </w:style>
  <w:style w:type="character" w:customStyle="1" w:styleId="70">
    <w:name w:val="Заголовок 7 Знак"/>
    <w:link w:val="7"/>
    <w:semiHidden/>
    <w:rsid w:val="00132151"/>
    <w:rPr>
      <w:rFonts w:ascii="Calibri" w:eastAsia="Times New Roman" w:hAnsi="Calibri" w:cs="Times New Roman"/>
      <w:sz w:val="24"/>
      <w:szCs w:val="24"/>
    </w:rPr>
  </w:style>
  <w:style w:type="character" w:styleId="a3">
    <w:name w:val="Strong"/>
    <w:qFormat/>
    <w:rsid w:val="00132151"/>
    <w:rPr>
      <w:b/>
      <w:bCs/>
    </w:rPr>
  </w:style>
  <w:style w:type="paragraph" w:customStyle="1" w:styleId="ConsNonformat">
    <w:name w:val="ConsNonformat"/>
    <w:rsid w:val="0013215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132151"/>
    <w:pPr>
      <w:widowControl w:val="0"/>
      <w:autoSpaceDE w:val="0"/>
      <w:autoSpaceDN w:val="0"/>
      <w:adjustRightInd w:val="0"/>
      <w:ind w:firstLine="720"/>
    </w:pPr>
    <w:rPr>
      <w:rFonts w:ascii="Arial" w:eastAsia="Times New Roman" w:hAnsi="Arial" w:cs="Arial"/>
      <w:lang w:eastAsia="en-US"/>
    </w:rPr>
  </w:style>
  <w:style w:type="paragraph" w:customStyle="1" w:styleId="21">
    <w:name w:val="Основной текст 21"/>
    <w:basedOn w:val="a"/>
    <w:rsid w:val="00132151"/>
    <w:pPr>
      <w:overflowPunct w:val="0"/>
      <w:autoSpaceDE w:val="0"/>
      <w:autoSpaceDN w:val="0"/>
      <w:adjustRightInd w:val="0"/>
      <w:jc w:val="center"/>
      <w:textAlignment w:val="baseline"/>
    </w:pPr>
    <w:rPr>
      <w:rFonts w:ascii="Times New Roman CYR" w:eastAsia="Times New Roman" w:hAnsi="Times New Roman CYR"/>
      <w:b/>
      <w:sz w:val="28"/>
    </w:rPr>
  </w:style>
  <w:style w:type="paragraph" w:customStyle="1" w:styleId="22">
    <w:name w:val="Знак2"/>
    <w:basedOn w:val="a"/>
    <w:rsid w:val="00132151"/>
    <w:pPr>
      <w:spacing w:after="160" w:line="240" w:lineRule="exact"/>
    </w:pPr>
    <w:rPr>
      <w:rFonts w:ascii="Verdana" w:eastAsia="Times New Roman" w:hAnsi="Verdana"/>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32151"/>
    <w:pPr>
      <w:spacing w:after="160" w:line="240" w:lineRule="exact"/>
    </w:pPr>
    <w:rPr>
      <w:rFonts w:eastAsia="Times New Roman"/>
      <w:sz w:val="28"/>
      <w:lang w:val="en-US" w:eastAsia="en-US"/>
    </w:rPr>
  </w:style>
  <w:style w:type="paragraph" w:customStyle="1" w:styleId="CharChar">
    <w:name w:val="Char Char"/>
    <w:basedOn w:val="a"/>
    <w:autoRedefine/>
    <w:rsid w:val="00132151"/>
    <w:pPr>
      <w:spacing w:after="160" w:line="240" w:lineRule="exact"/>
    </w:pPr>
    <w:rPr>
      <w:rFonts w:eastAsia="Times New Roman"/>
      <w:sz w:val="28"/>
      <w:szCs w:val="28"/>
      <w:lang w:val="en-US" w:eastAsia="en-US"/>
    </w:rPr>
  </w:style>
  <w:style w:type="paragraph" w:customStyle="1" w:styleId="a5">
    <w:name w:val="Текст (лев)"/>
    <w:link w:val="a6"/>
    <w:rsid w:val="00132151"/>
    <w:pPr>
      <w:spacing w:before="60"/>
      <w:ind w:firstLine="567"/>
      <w:jc w:val="both"/>
    </w:pPr>
    <w:rPr>
      <w:rFonts w:ascii="Arial" w:eastAsia="Times New Roman" w:hAnsi="Arial"/>
      <w:sz w:val="18"/>
    </w:rPr>
  </w:style>
  <w:style w:type="character" w:customStyle="1" w:styleId="a6">
    <w:name w:val="Текст (лев) Знак"/>
    <w:link w:val="a5"/>
    <w:rsid w:val="00132151"/>
    <w:rPr>
      <w:rFonts w:ascii="Arial" w:eastAsia="Times New Roman" w:hAnsi="Arial"/>
      <w:sz w:val="18"/>
    </w:rPr>
  </w:style>
  <w:style w:type="paragraph" w:customStyle="1" w:styleId="a7">
    <w:name w:val="Текст (цнтр)"/>
    <w:basedOn w:val="a5"/>
    <w:next w:val="a5"/>
    <w:rsid w:val="00132151"/>
    <w:pPr>
      <w:spacing w:after="60"/>
      <w:ind w:firstLine="0"/>
      <w:jc w:val="center"/>
    </w:pPr>
  </w:style>
  <w:style w:type="paragraph" w:customStyle="1" w:styleId="11">
    <w:name w:val="Знак1"/>
    <w:basedOn w:val="a"/>
    <w:rsid w:val="00132151"/>
    <w:pPr>
      <w:spacing w:after="160" w:line="240" w:lineRule="exact"/>
      <w:jc w:val="both"/>
    </w:pPr>
    <w:rPr>
      <w:rFonts w:ascii="Verdana" w:eastAsia="Times New Roman" w:hAnsi="Verdana" w:cs="Verdana"/>
      <w:lang w:val="en-US" w:eastAsia="en-US"/>
    </w:rPr>
  </w:style>
  <w:style w:type="paragraph" w:customStyle="1" w:styleId="12">
    <w:name w:val="Текст1"/>
    <w:basedOn w:val="a"/>
    <w:rsid w:val="00132151"/>
    <w:pPr>
      <w:overflowPunct w:val="0"/>
      <w:autoSpaceDE w:val="0"/>
      <w:autoSpaceDN w:val="0"/>
      <w:adjustRightInd w:val="0"/>
      <w:textAlignment w:val="baseline"/>
    </w:pPr>
    <w:rPr>
      <w:rFonts w:ascii="Courier New" w:eastAsia="Times New Roman" w:hAnsi="Courier New"/>
    </w:rPr>
  </w:style>
  <w:style w:type="paragraph" w:customStyle="1" w:styleId="13">
    <w:name w:val="Знак1"/>
    <w:basedOn w:val="a"/>
    <w:rsid w:val="00132151"/>
    <w:pPr>
      <w:spacing w:after="160" w:line="240" w:lineRule="exact"/>
      <w:jc w:val="both"/>
    </w:pPr>
    <w:rPr>
      <w:rFonts w:ascii="Verdana" w:eastAsia="Times New Roman" w:hAnsi="Verdana" w:cs="Arial"/>
      <w:lang w:val="en-US" w:eastAsia="en-US"/>
    </w:rPr>
  </w:style>
  <w:style w:type="paragraph" w:customStyle="1" w:styleId="ConsPlusNormal">
    <w:name w:val="ConsPlusNormal"/>
    <w:rsid w:val="00132151"/>
    <w:pPr>
      <w:widowControl w:val="0"/>
      <w:autoSpaceDE w:val="0"/>
      <w:autoSpaceDN w:val="0"/>
      <w:adjustRightInd w:val="0"/>
      <w:ind w:firstLine="720"/>
    </w:pPr>
    <w:rPr>
      <w:rFonts w:ascii="Arial" w:eastAsia="Times New Roman" w:hAnsi="Arial" w:cs="Arial"/>
    </w:rPr>
  </w:style>
  <w:style w:type="paragraph" w:customStyle="1" w:styleId="CharChar0">
    <w:name w:val="Char Char"/>
    <w:basedOn w:val="a"/>
    <w:autoRedefine/>
    <w:rsid w:val="00132151"/>
    <w:pPr>
      <w:spacing w:after="160" w:line="240" w:lineRule="exact"/>
    </w:pPr>
    <w:rPr>
      <w:rFonts w:eastAsia="Times New Roman"/>
      <w:sz w:val="28"/>
      <w:lang w:val="en-US" w:eastAsia="en-US"/>
    </w:rPr>
  </w:style>
  <w:style w:type="paragraph" w:customStyle="1" w:styleId="a8">
    <w:name w:val="Знак"/>
    <w:basedOn w:val="a"/>
    <w:rsid w:val="00132151"/>
    <w:pPr>
      <w:spacing w:before="100" w:beforeAutospacing="1" w:after="100" w:afterAutospacing="1"/>
    </w:pPr>
    <w:rPr>
      <w:rFonts w:ascii="Tahoma" w:eastAsia="Times New Roman" w:hAnsi="Tahoma"/>
      <w:lang w:val="en-US" w:eastAsia="en-US"/>
    </w:rPr>
  </w:style>
  <w:style w:type="paragraph" w:customStyle="1" w:styleId="a9">
    <w:name w:val="Стиль"/>
    <w:rsid w:val="00132151"/>
    <w:pPr>
      <w:widowControl w:val="0"/>
      <w:autoSpaceDE w:val="0"/>
      <w:autoSpaceDN w:val="0"/>
      <w:adjustRightInd w:val="0"/>
    </w:pPr>
    <w:rPr>
      <w:rFonts w:eastAsia="Times New Roman"/>
      <w:sz w:val="24"/>
      <w:szCs w:val="24"/>
    </w:rPr>
  </w:style>
  <w:style w:type="character" w:customStyle="1" w:styleId="pre">
    <w:name w:val="pre"/>
    <w:basedOn w:val="a0"/>
    <w:rsid w:val="00132151"/>
  </w:style>
  <w:style w:type="paragraph" w:customStyle="1" w:styleId="14">
    <w:name w:val="Основной текст1"/>
    <w:basedOn w:val="a"/>
    <w:link w:val="aa"/>
    <w:rsid w:val="00132151"/>
    <w:pPr>
      <w:widowControl w:val="0"/>
      <w:shd w:val="clear" w:color="auto" w:fill="FFFFFF"/>
      <w:spacing w:line="206" w:lineRule="exact"/>
      <w:ind w:hanging="880"/>
      <w:jc w:val="both"/>
    </w:pPr>
    <w:rPr>
      <w:rFonts w:eastAsia="Times New Roman"/>
      <w:spacing w:val="-4"/>
      <w:sz w:val="14"/>
      <w:szCs w:val="14"/>
      <w:lang w:val="x-none" w:eastAsia="x-none"/>
    </w:rPr>
  </w:style>
  <w:style w:type="character" w:customStyle="1" w:styleId="aa">
    <w:name w:val="Основной текст_"/>
    <w:link w:val="14"/>
    <w:locked/>
    <w:rsid w:val="00132151"/>
    <w:rPr>
      <w:rFonts w:ascii="Times New Roman" w:eastAsia="Times New Roman" w:hAnsi="Times New Roman"/>
      <w:spacing w:val="-4"/>
      <w:sz w:val="14"/>
      <w:szCs w:val="14"/>
      <w:shd w:val="clear" w:color="auto" w:fill="FFFFFF"/>
      <w:lang w:val="x-none" w:eastAsia="x-none"/>
    </w:rPr>
  </w:style>
  <w:style w:type="character" w:customStyle="1" w:styleId="23">
    <w:name w:val="Основной текст2"/>
    <w:rsid w:val="00132151"/>
    <w:rPr>
      <w:rFonts w:ascii="Times New Roman" w:hAnsi="Times New Roman" w:cs="Times New Roman"/>
      <w:color w:val="000000"/>
      <w:spacing w:val="-4"/>
      <w:w w:val="100"/>
      <w:position w:val="0"/>
      <w:sz w:val="15"/>
      <w:szCs w:val="15"/>
      <w:u w:val="none"/>
      <w:shd w:val="clear" w:color="auto" w:fill="FFFFFF"/>
      <w:lang w:val="ru-RU"/>
    </w:rPr>
  </w:style>
  <w:style w:type="paragraph" w:customStyle="1" w:styleId="31">
    <w:name w:val="Основной текст3"/>
    <w:basedOn w:val="a"/>
    <w:rsid w:val="00132151"/>
    <w:pPr>
      <w:widowControl w:val="0"/>
      <w:shd w:val="clear" w:color="auto" w:fill="FFFFFF"/>
      <w:spacing w:line="206" w:lineRule="exact"/>
      <w:ind w:hanging="880"/>
      <w:jc w:val="both"/>
    </w:pPr>
    <w:rPr>
      <w:color w:val="000000"/>
      <w:spacing w:val="-4"/>
      <w:sz w:val="15"/>
      <w:szCs w:val="15"/>
    </w:rPr>
  </w:style>
  <w:style w:type="paragraph" w:styleId="ab">
    <w:name w:val="annotation text"/>
    <w:basedOn w:val="a"/>
    <w:link w:val="ac"/>
    <w:uiPriority w:val="99"/>
    <w:rsid w:val="00132151"/>
    <w:rPr>
      <w:rFonts w:eastAsia="Times New Roman"/>
      <w:sz w:val="24"/>
    </w:rPr>
  </w:style>
  <w:style w:type="character" w:customStyle="1" w:styleId="ac">
    <w:name w:val="Текст примечания Знак"/>
    <w:link w:val="ab"/>
    <w:uiPriority w:val="99"/>
    <w:rsid w:val="00132151"/>
    <w:rPr>
      <w:rFonts w:ascii="Times New Roman" w:eastAsia="Times New Roman" w:hAnsi="Times New Roman"/>
      <w:sz w:val="24"/>
    </w:rPr>
  </w:style>
  <w:style w:type="paragraph" w:styleId="ad">
    <w:name w:val="header"/>
    <w:basedOn w:val="a"/>
    <w:link w:val="ae"/>
    <w:rsid w:val="00132151"/>
    <w:pPr>
      <w:tabs>
        <w:tab w:val="center" w:pos="4677"/>
        <w:tab w:val="right" w:pos="9355"/>
      </w:tabs>
    </w:pPr>
    <w:rPr>
      <w:rFonts w:eastAsia="Times New Roman"/>
      <w:sz w:val="24"/>
      <w:szCs w:val="24"/>
    </w:rPr>
  </w:style>
  <w:style w:type="character" w:customStyle="1" w:styleId="ae">
    <w:name w:val="Верхний колонтитул Знак"/>
    <w:link w:val="ad"/>
    <w:rsid w:val="00132151"/>
    <w:rPr>
      <w:rFonts w:ascii="Times New Roman" w:eastAsia="Times New Roman" w:hAnsi="Times New Roman"/>
      <w:sz w:val="24"/>
      <w:szCs w:val="24"/>
    </w:rPr>
  </w:style>
  <w:style w:type="paragraph" w:styleId="af">
    <w:name w:val="footer"/>
    <w:basedOn w:val="a"/>
    <w:link w:val="af0"/>
    <w:uiPriority w:val="99"/>
    <w:rsid w:val="00132151"/>
    <w:pPr>
      <w:tabs>
        <w:tab w:val="center" w:pos="4677"/>
        <w:tab w:val="right" w:pos="9355"/>
      </w:tabs>
    </w:pPr>
    <w:rPr>
      <w:rFonts w:eastAsia="Times New Roman"/>
    </w:rPr>
  </w:style>
  <w:style w:type="character" w:customStyle="1" w:styleId="af0">
    <w:name w:val="Нижний колонтитул Знак"/>
    <w:link w:val="af"/>
    <w:uiPriority w:val="99"/>
    <w:rsid w:val="00132151"/>
    <w:rPr>
      <w:rFonts w:ascii="Times New Roman" w:eastAsia="Times New Roman" w:hAnsi="Times New Roman"/>
    </w:rPr>
  </w:style>
  <w:style w:type="character" w:styleId="af1">
    <w:name w:val="annotation reference"/>
    <w:uiPriority w:val="99"/>
    <w:rsid w:val="00132151"/>
    <w:rPr>
      <w:sz w:val="16"/>
      <w:szCs w:val="16"/>
    </w:rPr>
  </w:style>
  <w:style w:type="character" w:styleId="af2">
    <w:name w:val="page number"/>
    <w:basedOn w:val="a0"/>
    <w:rsid w:val="00132151"/>
  </w:style>
  <w:style w:type="paragraph" w:styleId="af3">
    <w:name w:val="Body Text"/>
    <w:basedOn w:val="a"/>
    <w:link w:val="af4"/>
    <w:rsid w:val="00132151"/>
    <w:pPr>
      <w:spacing w:after="120"/>
    </w:pPr>
    <w:rPr>
      <w:rFonts w:eastAsia="Times New Roman"/>
      <w:sz w:val="24"/>
      <w:szCs w:val="24"/>
    </w:rPr>
  </w:style>
  <w:style w:type="character" w:customStyle="1" w:styleId="af4">
    <w:name w:val="Основной текст Знак"/>
    <w:link w:val="af3"/>
    <w:rsid w:val="00132151"/>
    <w:rPr>
      <w:rFonts w:ascii="Times New Roman" w:eastAsia="Times New Roman" w:hAnsi="Times New Roman"/>
      <w:sz w:val="24"/>
      <w:szCs w:val="24"/>
    </w:rPr>
  </w:style>
  <w:style w:type="paragraph" w:styleId="af5">
    <w:name w:val="Body Text Indent"/>
    <w:basedOn w:val="a"/>
    <w:link w:val="af6"/>
    <w:rsid w:val="00132151"/>
    <w:pPr>
      <w:ind w:firstLine="567"/>
    </w:pPr>
    <w:rPr>
      <w:rFonts w:eastAsia="Times New Roman"/>
      <w:sz w:val="28"/>
    </w:rPr>
  </w:style>
  <w:style w:type="character" w:customStyle="1" w:styleId="af6">
    <w:name w:val="Основной текст с отступом Знак"/>
    <w:link w:val="af5"/>
    <w:rsid w:val="00132151"/>
    <w:rPr>
      <w:rFonts w:ascii="Times New Roman" w:eastAsia="Times New Roman" w:hAnsi="Times New Roman"/>
      <w:sz w:val="28"/>
    </w:rPr>
  </w:style>
  <w:style w:type="paragraph" w:styleId="24">
    <w:name w:val="Body Text 2"/>
    <w:basedOn w:val="a"/>
    <w:link w:val="25"/>
    <w:rsid w:val="00132151"/>
    <w:pPr>
      <w:spacing w:after="120" w:line="480" w:lineRule="auto"/>
    </w:pPr>
    <w:rPr>
      <w:rFonts w:eastAsia="Times New Roman"/>
    </w:rPr>
  </w:style>
  <w:style w:type="character" w:customStyle="1" w:styleId="25">
    <w:name w:val="Основной текст 2 Знак"/>
    <w:link w:val="24"/>
    <w:rsid w:val="00132151"/>
    <w:rPr>
      <w:rFonts w:ascii="Times New Roman" w:eastAsia="Times New Roman" w:hAnsi="Times New Roman"/>
    </w:rPr>
  </w:style>
  <w:style w:type="paragraph" w:styleId="26">
    <w:name w:val="Body Text Indent 2"/>
    <w:basedOn w:val="a"/>
    <w:link w:val="27"/>
    <w:rsid w:val="00132151"/>
    <w:pPr>
      <w:spacing w:after="120" w:line="480" w:lineRule="auto"/>
      <w:ind w:left="283"/>
    </w:pPr>
    <w:rPr>
      <w:rFonts w:eastAsia="Times New Roman"/>
    </w:rPr>
  </w:style>
  <w:style w:type="character" w:customStyle="1" w:styleId="27">
    <w:name w:val="Основной текст с отступом 2 Знак"/>
    <w:link w:val="26"/>
    <w:rsid w:val="00132151"/>
    <w:rPr>
      <w:rFonts w:ascii="Times New Roman" w:eastAsia="Times New Roman" w:hAnsi="Times New Roman"/>
    </w:rPr>
  </w:style>
  <w:style w:type="paragraph" w:styleId="32">
    <w:name w:val="Body Text Indent 3"/>
    <w:basedOn w:val="a"/>
    <w:link w:val="33"/>
    <w:rsid w:val="00132151"/>
    <w:pPr>
      <w:spacing w:after="120"/>
      <w:ind w:left="283"/>
    </w:pPr>
    <w:rPr>
      <w:rFonts w:eastAsia="Times New Roman"/>
      <w:sz w:val="16"/>
      <w:szCs w:val="16"/>
    </w:rPr>
  </w:style>
  <w:style w:type="character" w:customStyle="1" w:styleId="33">
    <w:name w:val="Основной текст с отступом 3 Знак"/>
    <w:link w:val="32"/>
    <w:rsid w:val="00132151"/>
    <w:rPr>
      <w:rFonts w:ascii="Times New Roman" w:eastAsia="Times New Roman" w:hAnsi="Times New Roman"/>
      <w:sz w:val="16"/>
      <w:szCs w:val="16"/>
    </w:rPr>
  </w:style>
  <w:style w:type="character" w:styleId="af7">
    <w:name w:val="Hyperlink"/>
    <w:rsid w:val="00132151"/>
    <w:rPr>
      <w:color w:val="0000FF"/>
      <w:u w:val="single"/>
    </w:rPr>
  </w:style>
  <w:style w:type="paragraph" w:styleId="af8">
    <w:name w:val="Plain Text"/>
    <w:basedOn w:val="a"/>
    <w:link w:val="af9"/>
    <w:rsid w:val="00132151"/>
    <w:rPr>
      <w:rFonts w:ascii="Courier New" w:eastAsia="Times New Roman" w:hAnsi="Courier New" w:cs="Courier New"/>
    </w:rPr>
  </w:style>
  <w:style w:type="character" w:customStyle="1" w:styleId="af9">
    <w:name w:val="Текст Знак"/>
    <w:link w:val="af8"/>
    <w:rsid w:val="00132151"/>
    <w:rPr>
      <w:rFonts w:ascii="Courier New" w:eastAsia="Times New Roman" w:hAnsi="Courier New" w:cs="Courier New"/>
    </w:rPr>
  </w:style>
  <w:style w:type="paragraph" w:styleId="afa">
    <w:name w:val="annotation subject"/>
    <w:basedOn w:val="ab"/>
    <w:next w:val="ab"/>
    <w:link w:val="afb"/>
    <w:rsid w:val="00132151"/>
    <w:rPr>
      <w:b/>
      <w:bCs/>
    </w:rPr>
  </w:style>
  <w:style w:type="character" w:customStyle="1" w:styleId="afb">
    <w:name w:val="Тема примечания Знак"/>
    <w:link w:val="afa"/>
    <w:rsid w:val="00132151"/>
    <w:rPr>
      <w:rFonts w:ascii="Times New Roman" w:eastAsia="Times New Roman" w:hAnsi="Times New Roman"/>
      <w:b/>
      <w:bCs/>
      <w:sz w:val="24"/>
    </w:rPr>
  </w:style>
  <w:style w:type="paragraph" w:styleId="afc">
    <w:name w:val="Balloon Text"/>
    <w:basedOn w:val="a"/>
    <w:link w:val="afd"/>
    <w:semiHidden/>
    <w:rsid w:val="00132151"/>
    <w:rPr>
      <w:rFonts w:ascii="Tahoma" w:eastAsia="Times New Roman" w:hAnsi="Tahoma" w:cs="Tahoma"/>
      <w:sz w:val="24"/>
      <w:szCs w:val="16"/>
    </w:rPr>
  </w:style>
  <w:style w:type="character" w:customStyle="1" w:styleId="afd">
    <w:name w:val="Текст выноски Знак"/>
    <w:link w:val="afc"/>
    <w:semiHidden/>
    <w:rsid w:val="00132151"/>
    <w:rPr>
      <w:rFonts w:ascii="Tahoma" w:eastAsia="Times New Roman" w:hAnsi="Tahoma" w:cs="Tahoma"/>
      <w:sz w:val="24"/>
      <w:szCs w:val="16"/>
    </w:rPr>
  </w:style>
  <w:style w:type="table" w:styleId="afe">
    <w:name w:val="Table Grid"/>
    <w:basedOn w:val="a1"/>
    <w:uiPriority w:val="59"/>
    <w:rsid w:val="001321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132151"/>
    <w:pPr>
      <w:ind w:left="720"/>
      <w:contextualSpacing/>
    </w:pPr>
    <w:rPr>
      <w:rFonts w:eastAsia="Times New Roman"/>
      <w:sz w:val="24"/>
      <w:szCs w:val="24"/>
    </w:rPr>
  </w:style>
  <w:style w:type="paragraph" w:styleId="aff0">
    <w:name w:val="No Spacing"/>
    <w:uiPriority w:val="1"/>
    <w:qFormat/>
    <w:rsid w:val="002A4824"/>
    <w:rPr>
      <w:rFonts w:ascii="Calibri" w:hAnsi="Calibri"/>
      <w:sz w:val="22"/>
      <w:szCs w:val="22"/>
      <w:lang w:eastAsia="en-US"/>
    </w:rPr>
  </w:style>
  <w:style w:type="character" w:customStyle="1" w:styleId="aff1">
    <w:name w:val="Гипертекстовая ссылка"/>
    <w:uiPriority w:val="99"/>
    <w:rsid w:val="00B7761E"/>
    <w:rPr>
      <w:color w:val="106BBE"/>
    </w:rPr>
  </w:style>
  <w:style w:type="character" w:customStyle="1" w:styleId="28">
    <w:name w:val="Основной текст (2) + Не полужирный"/>
    <w:rsid w:val="00065E6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2">
    <w:name w:val="Основной текст + Полужирный"/>
    <w:rsid w:val="00E91FE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x-none"/>
    </w:rPr>
  </w:style>
  <w:style w:type="character" w:customStyle="1" w:styleId="29">
    <w:name w:val="Основной текст (2)_"/>
    <w:link w:val="2a"/>
    <w:rsid w:val="008D7BE0"/>
    <w:rPr>
      <w:rFonts w:eastAsia="Times New Roman"/>
      <w:b/>
      <w:bCs/>
      <w:sz w:val="26"/>
      <w:szCs w:val="26"/>
      <w:shd w:val="clear" w:color="auto" w:fill="FFFFFF"/>
    </w:rPr>
  </w:style>
  <w:style w:type="paragraph" w:customStyle="1" w:styleId="2a">
    <w:name w:val="Основной текст (2)"/>
    <w:basedOn w:val="a"/>
    <w:link w:val="29"/>
    <w:rsid w:val="008D7BE0"/>
    <w:pPr>
      <w:widowControl w:val="0"/>
      <w:shd w:val="clear" w:color="auto" w:fill="FFFFFF"/>
      <w:spacing w:line="0" w:lineRule="atLeast"/>
      <w:ind w:hanging="760"/>
      <w:jc w:val="center"/>
    </w:pPr>
    <w:rPr>
      <w:rFonts w:eastAsia="Times New Roman"/>
      <w:b/>
      <w:bCs/>
      <w:sz w:val="26"/>
      <w:szCs w:val="26"/>
    </w:rPr>
  </w:style>
  <w:style w:type="character" w:customStyle="1" w:styleId="aff3">
    <w:name w:val="Колонтитул_"/>
    <w:link w:val="aff4"/>
    <w:rsid w:val="003E6D57"/>
    <w:rPr>
      <w:rFonts w:ascii="Arial" w:eastAsia="Arial" w:hAnsi="Arial" w:cs="Arial"/>
      <w:sz w:val="15"/>
      <w:szCs w:val="15"/>
      <w:shd w:val="clear" w:color="auto" w:fill="FFFFFF"/>
    </w:rPr>
  </w:style>
  <w:style w:type="character" w:customStyle="1" w:styleId="85pt0pt">
    <w:name w:val="Колонтитул + 8;5 pt;Интервал 0 pt"/>
    <w:rsid w:val="003E6D57"/>
    <w:rPr>
      <w:rFonts w:ascii="Arial" w:eastAsia="Arial" w:hAnsi="Arial" w:cs="Arial"/>
      <w:b w:val="0"/>
      <w:bCs w:val="0"/>
      <w:i w:val="0"/>
      <w:iCs w:val="0"/>
      <w:smallCaps w:val="0"/>
      <w:strike w:val="0"/>
      <w:color w:val="000000"/>
      <w:spacing w:val="10"/>
      <w:w w:val="100"/>
      <w:position w:val="0"/>
      <w:sz w:val="17"/>
      <w:szCs w:val="17"/>
      <w:u w:val="none"/>
    </w:rPr>
  </w:style>
  <w:style w:type="paragraph" w:customStyle="1" w:styleId="aff4">
    <w:name w:val="Колонтитул"/>
    <w:basedOn w:val="a"/>
    <w:link w:val="aff3"/>
    <w:rsid w:val="003E6D57"/>
    <w:pPr>
      <w:widowControl w:val="0"/>
      <w:shd w:val="clear" w:color="auto" w:fill="FFFFFF"/>
      <w:spacing w:line="0" w:lineRule="atLeast"/>
    </w:pPr>
    <w:rPr>
      <w:rFonts w:ascii="Arial" w:eastAsia="Arial" w:hAnsi="Arial" w:cs="Arial"/>
      <w:sz w:val="15"/>
      <w:szCs w:val="15"/>
    </w:rPr>
  </w:style>
  <w:style w:type="character" w:customStyle="1" w:styleId="FontStyle36">
    <w:name w:val="Font Style36"/>
    <w:uiPriority w:val="99"/>
    <w:rsid w:val="003B6D9C"/>
    <w:rPr>
      <w:rFonts w:ascii="Times New Roman" w:hAnsi="Times New Roman" w:cs="Times New Roman"/>
      <w:sz w:val="26"/>
      <w:szCs w:val="26"/>
    </w:rPr>
  </w:style>
  <w:style w:type="paragraph" w:styleId="aff5">
    <w:name w:val="footnote text"/>
    <w:basedOn w:val="a"/>
    <w:link w:val="aff6"/>
    <w:rsid w:val="00913C42"/>
  </w:style>
  <w:style w:type="character" w:customStyle="1" w:styleId="aff6">
    <w:name w:val="Текст сноски Знак"/>
    <w:basedOn w:val="a0"/>
    <w:link w:val="aff5"/>
    <w:rsid w:val="00913C42"/>
  </w:style>
  <w:style w:type="character" w:styleId="aff7">
    <w:name w:val="footnote reference"/>
    <w:basedOn w:val="a0"/>
    <w:rsid w:val="00913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F4ED-9181-4B55-AB44-962E6AFA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1630</Words>
  <Characters>9293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Калинин</dc:creator>
  <cp:lastModifiedBy>Калинин Сергей Фёдорович</cp:lastModifiedBy>
  <cp:revision>11</cp:revision>
  <cp:lastPrinted>2020-05-29T05:00:00Z</cp:lastPrinted>
  <dcterms:created xsi:type="dcterms:W3CDTF">2022-05-20T07:06:00Z</dcterms:created>
  <dcterms:modified xsi:type="dcterms:W3CDTF">2024-05-31T09:04:00Z</dcterms:modified>
</cp:coreProperties>
</file>