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0E" w:rsidRPr="00093F5D" w:rsidRDefault="0077000E" w:rsidP="003E6C81">
      <w:pPr>
        <w:spacing w:after="0" w:line="240" w:lineRule="auto"/>
        <w:jc w:val="center"/>
        <w:rPr>
          <w:sz w:val="23"/>
          <w:szCs w:val="23"/>
        </w:rPr>
      </w:pPr>
      <w:r>
        <w:rPr>
          <w:noProof/>
          <w:sz w:val="23"/>
          <w:szCs w:val="23"/>
          <w:lang w:eastAsia="ru-RU"/>
        </w:rPr>
        <w:drawing>
          <wp:inline distT="0" distB="0" distL="0" distR="0" wp14:anchorId="4F00E228" wp14:editId="6FF0E82D">
            <wp:extent cx="585470" cy="687705"/>
            <wp:effectExtent l="0" t="0" r="5080" b="0"/>
            <wp:docPr id="5" name="Рисунок 5"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687705"/>
                    </a:xfrm>
                    <a:prstGeom prst="rect">
                      <a:avLst/>
                    </a:prstGeom>
                    <a:noFill/>
                    <a:ln>
                      <a:noFill/>
                    </a:ln>
                  </pic:spPr>
                </pic:pic>
              </a:graphicData>
            </a:graphic>
          </wp:inline>
        </w:drawing>
      </w:r>
    </w:p>
    <w:p w:rsidR="0077000E" w:rsidRPr="00093F5D" w:rsidRDefault="0077000E" w:rsidP="003E6C81">
      <w:pPr>
        <w:pStyle w:val="a9"/>
        <w:ind w:firstLine="0"/>
        <w:jc w:val="center"/>
        <w:rPr>
          <w:b/>
          <w:sz w:val="27"/>
          <w:szCs w:val="27"/>
        </w:rPr>
      </w:pPr>
      <w:r w:rsidRPr="00093F5D">
        <w:rPr>
          <w:b/>
          <w:sz w:val="27"/>
          <w:szCs w:val="27"/>
        </w:rPr>
        <w:t>КОНТРОЛЬНО-СЧЕТНАЯ ПАЛАТА АРХАНГЕЛЬСКОЙ ОБЛАСТИ</w:t>
      </w:r>
    </w:p>
    <w:p w:rsidR="0077000E" w:rsidRPr="00093F5D" w:rsidRDefault="0077000E" w:rsidP="003E6C81">
      <w:pPr>
        <w:pStyle w:val="a9"/>
        <w:ind w:firstLine="0"/>
        <w:jc w:val="center"/>
        <w:rPr>
          <w:b/>
          <w:sz w:val="27"/>
          <w:szCs w:val="27"/>
        </w:rPr>
      </w:pPr>
    </w:p>
    <w:p w:rsidR="0077000E" w:rsidRPr="00093F5D" w:rsidRDefault="0077000E" w:rsidP="003E6C81">
      <w:pPr>
        <w:pStyle w:val="a9"/>
        <w:ind w:firstLine="0"/>
        <w:jc w:val="center"/>
        <w:rPr>
          <w:b/>
          <w:sz w:val="27"/>
          <w:szCs w:val="27"/>
        </w:rPr>
      </w:pPr>
      <w:r w:rsidRPr="00093F5D">
        <w:rPr>
          <w:b/>
          <w:sz w:val="27"/>
          <w:szCs w:val="27"/>
        </w:rPr>
        <w:t>ПРЕДСЕДАТЕЛЬ</w:t>
      </w:r>
    </w:p>
    <w:p w:rsidR="0077000E" w:rsidRPr="00093F5D" w:rsidRDefault="0077000E" w:rsidP="003E6C81">
      <w:pPr>
        <w:pStyle w:val="a9"/>
        <w:ind w:firstLine="0"/>
        <w:jc w:val="center"/>
        <w:rPr>
          <w:b/>
          <w:sz w:val="19"/>
          <w:szCs w:val="19"/>
        </w:rPr>
      </w:pPr>
    </w:p>
    <w:p w:rsidR="0077000E" w:rsidRPr="00093F5D" w:rsidRDefault="0077000E" w:rsidP="003E6C81">
      <w:pPr>
        <w:pStyle w:val="a9"/>
        <w:ind w:firstLine="0"/>
        <w:jc w:val="center"/>
        <w:rPr>
          <w:b/>
          <w:bCs/>
          <w:sz w:val="19"/>
          <w:szCs w:val="19"/>
        </w:rPr>
      </w:pPr>
      <w:r w:rsidRPr="00093F5D">
        <w:rPr>
          <w:b/>
          <w:sz w:val="19"/>
          <w:szCs w:val="19"/>
        </w:rPr>
        <w:t>пл. Ленина, 1, г. Архангельск, 163000</w:t>
      </w:r>
      <w:r w:rsidRPr="00093F5D">
        <w:rPr>
          <w:bCs/>
          <w:sz w:val="19"/>
          <w:szCs w:val="19"/>
        </w:rPr>
        <w:t xml:space="preserve"> </w:t>
      </w:r>
      <w:r w:rsidRPr="00093F5D">
        <w:rPr>
          <w:b/>
          <w:bCs/>
          <w:sz w:val="19"/>
          <w:szCs w:val="19"/>
        </w:rPr>
        <w:t xml:space="preserve">телефон/факс: 63-50-66, </w:t>
      </w:r>
      <w:r w:rsidRPr="00093F5D">
        <w:rPr>
          <w:b/>
          <w:bCs/>
          <w:sz w:val="19"/>
          <w:szCs w:val="19"/>
          <w:lang w:val="en-US"/>
        </w:rPr>
        <w:t>e</w:t>
      </w:r>
      <w:r w:rsidRPr="00093F5D">
        <w:rPr>
          <w:b/>
          <w:bCs/>
          <w:sz w:val="19"/>
          <w:szCs w:val="19"/>
        </w:rPr>
        <w:t>-</w:t>
      </w:r>
      <w:r w:rsidRPr="00093F5D">
        <w:rPr>
          <w:b/>
          <w:bCs/>
          <w:sz w:val="19"/>
          <w:szCs w:val="19"/>
          <w:lang w:val="en-US"/>
        </w:rPr>
        <w:t>mail</w:t>
      </w:r>
      <w:r w:rsidRPr="00093F5D">
        <w:rPr>
          <w:b/>
          <w:bCs/>
          <w:sz w:val="19"/>
          <w:szCs w:val="19"/>
        </w:rPr>
        <w:t xml:space="preserve">: </w:t>
      </w:r>
      <w:hyperlink r:id="rId9" w:history="1">
        <w:r w:rsidRPr="00093F5D">
          <w:rPr>
            <w:rStyle w:val="af6"/>
            <w:b/>
            <w:bCs/>
            <w:sz w:val="19"/>
            <w:szCs w:val="19"/>
            <w:lang w:val="en-US"/>
          </w:rPr>
          <w:t>support</w:t>
        </w:r>
        <w:r w:rsidRPr="00093F5D">
          <w:rPr>
            <w:rStyle w:val="af6"/>
            <w:b/>
            <w:bCs/>
            <w:sz w:val="19"/>
            <w:szCs w:val="19"/>
          </w:rPr>
          <w:t>@</w:t>
        </w:r>
        <w:r w:rsidRPr="00093F5D">
          <w:rPr>
            <w:rStyle w:val="af6"/>
            <w:b/>
            <w:bCs/>
            <w:sz w:val="19"/>
            <w:szCs w:val="19"/>
            <w:lang w:val="en-US"/>
          </w:rPr>
          <w:t>kspao</w:t>
        </w:r>
        <w:r w:rsidRPr="00093F5D">
          <w:rPr>
            <w:rStyle w:val="af6"/>
            <w:b/>
            <w:bCs/>
            <w:sz w:val="19"/>
            <w:szCs w:val="19"/>
          </w:rPr>
          <w:t>.</w:t>
        </w:r>
        <w:r w:rsidRPr="00093F5D">
          <w:rPr>
            <w:rStyle w:val="af6"/>
            <w:b/>
            <w:bCs/>
            <w:sz w:val="19"/>
            <w:szCs w:val="19"/>
            <w:lang w:val="en-US"/>
          </w:rPr>
          <w:t>ru</w:t>
        </w:r>
      </w:hyperlink>
    </w:p>
    <w:p w:rsidR="0077000E" w:rsidRPr="00093F5D" w:rsidRDefault="0077000E" w:rsidP="003E6C81">
      <w:pPr>
        <w:pStyle w:val="a9"/>
        <w:ind w:firstLine="0"/>
        <w:rPr>
          <w:b/>
          <w:sz w:val="19"/>
          <w:szCs w:val="19"/>
        </w:rPr>
      </w:pPr>
    </w:p>
    <w:p w:rsidR="00D44C25" w:rsidRDefault="00D44C25" w:rsidP="003E6C81">
      <w:pPr>
        <w:pStyle w:val="affd"/>
        <w:rPr>
          <w:rFonts w:ascii="Times New Roman" w:hAnsi="Times New Roman"/>
          <w:sz w:val="28"/>
          <w:szCs w:val="28"/>
        </w:rPr>
      </w:pPr>
    </w:p>
    <w:p w:rsidR="0077000E" w:rsidRDefault="00F23C33" w:rsidP="003E6C81">
      <w:pPr>
        <w:pStyle w:val="affd"/>
        <w:rPr>
          <w:rFonts w:ascii="Times New Roman" w:hAnsi="Times New Roman"/>
          <w:sz w:val="28"/>
          <w:szCs w:val="28"/>
        </w:rPr>
      </w:pPr>
      <w:r>
        <w:rPr>
          <w:rFonts w:ascii="Times New Roman" w:hAnsi="Times New Roman"/>
          <w:sz w:val="28"/>
          <w:szCs w:val="28"/>
        </w:rPr>
        <w:t>0</w:t>
      </w:r>
      <w:r w:rsidR="001A46F1">
        <w:rPr>
          <w:rFonts w:ascii="Times New Roman" w:hAnsi="Times New Roman"/>
          <w:sz w:val="28"/>
          <w:szCs w:val="28"/>
        </w:rPr>
        <w:t>7</w:t>
      </w:r>
      <w:r>
        <w:rPr>
          <w:rFonts w:ascii="Times New Roman" w:hAnsi="Times New Roman"/>
          <w:sz w:val="28"/>
          <w:szCs w:val="28"/>
        </w:rPr>
        <w:t xml:space="preserve"> ноября</w:t>
      </w:r>
      <w:r w:rsidR="00FC71D7">
        <w:rPr>
          <w:rFonts w:ascii="Times New Roman" w:hAnsi="Times New Roman"/>
          <w:sz w:val="28"/>
          <w:szCs w:val="28"/>
        </w:rPr>
        <w:t xml:space="preserve"> 201</w:t>
      </w:r>
      <w:r w:rsidR="00C10F01">
        <w:rPr>
          <w:rFonts w:ascii="Times New Roman" w:hAnsi="Times New Roman"/>
          <w:sz w:val="28"/>
          <w:szCs w:val="28"/>
        </w:rPr>
        <w:t>8</w:t>
      </w:r>
      <w:r w:rsidR="00DF6AA3">
        <w:rPr>
          <w:rFonts w:ascii="Times New Roman" w:hAnsi="Times New Roman"/>
          <w:sz w:val="28"/>
          <w:szCs w:val="28"/>
        </w:rPr>
        <w:t xml:space="preserve"> года</w:t>
      </w:r>
    </w:p>
    <w:p w:rsidR="002C5C6B" w:rsidRPr="00646BBD" w:rsidRDefault="002C5C6B" w:rsidP="003E6C81">
      <w:pPr>
        <w:pStyle w:val="affd"/>
        <w:rPr>
          <w:rFonts w:ascii="Times New Roman" w:hAnsi="Times New Roman"/>
          <w:spacing w:val="66"/>
          <w:sz w:val="27"/>
          <w:szCs w:val="27"/>
        </w:rPr>
      </w:pPr>
    </w:p>
    <w:p w:rsidR="003846AE" w:rsidRPr="00BA11CD" w:rsidRDefault="003846AE" w:rsidP="003E6C81">
      <w:pPr>
        <w:spacing w:after="0" w:line="240" w:lineRule="auto"/>
        <w:jc w:val="center"/>
        <w:rPr>
          <w:rFonts w:ascii="Times New Roman" w:hAnsi="Times New Roman" w:cs="Times New Roman"/>
          <w:sz w:val="28"/>
          <w:szCs w:val="28"/>
        </w:rPr>
      </w:pPr>
      <w:r w:rsidRPr="00BA11CD">
        <w:rPr>
          <w:rFonts w:ascii="Times New Roman" w:hAnsi="Times New Roman" w:cs="Times New Roman"/>
          <w:sz w:val="28"/>
          <w:szCs w:val="28"/>
        </w:rPr>
        <w:t>ЗАКЛЮЧЕНИЕ</w:t>
      </w:r>
    </w:p>
    <w:p w:rsidR="002C5C6B" w:rsidRPr="00BA11CD" w:rsidRDefault="002C5C6B" w:rsidP="003E6C81">
      <w:pPr>
        <w:spacing w:after="0" w:line="240" w:lineRule="auto"/>
        <w:jc w:val="center"/>
        <w:rPr>
          <w:rFonts w:ascii="Times New Roman" w:hAnsi="Times New Roman" w:cs="Times New Roman"/>
          <w:sz w:val="28"/>
          <w:szCs w:val="28"/>
        </w:rPr>
      </w:pPr>
    </w:p>
    <w:p w:rsidR="00290BFE" w:rsidRPr="00BA11CD" w:rsidRDefault="00D44C25" w:rsidP="00E0587B">
      <w:pPr>
        <w:spacing w:after="0" w:line="240" w:lineRule="auto"/>
        <w:jc w:val="center"/>
        <w:rPr>
          <w:rFonts w:ascii="Times New Roman" w:hAnsi="Times New Roman" w:cs="Times New Roman"/>
          <w:sz w:val="28"/>
          <w:szCs w:val="28"/>
        </w:rPr>
      </w:pPr>
      <w:r w:rsidRPr="00BA11CD">
        <w:rPr>
          <w:rFonts w:ascii="Times New Roman" w:hAnsi="Times New Roman" w:cs="Times New Roman"/>
          <w:sz w:val="28"/>
          <w:szCs w:val="28"/>
        </w:rPr>
        <w:t>на проект областного закона «О внесении изменений в областной закон «О бюджете территориального фонда обязательного медицинского страхования Архангельской области на 201</w:t>
      </w:r>
      <w:r w:rsidR="00BA11CD" w:rsidRPr="00BA11CD">
        <w:rPr>
          <w:rFonts w:ascii="Times New Roman" w:hAnsi="Times New Roman" w:cs="Times New Roman"/>
          <w:sz w:val="28"/>
          <w:szCs w:val="28"/>
        </w:rPr>
        <w:t>8</w:t>
      </w:r>
      <w:r w:rsidRPr="00BA11CD">
        <w:rPr>
          <w:rFonts w:ascii="Times New Roman" w:hAnsi="Times New Roman" w:cs="Times New Roman"/>
          <w:sz w:val="28"/>
          <w:szCs w:val="28"/>
        </w:rPr>
        <w:t xml:space="preserve"> год</w:t>
      </w:r>
      <w:r w:rsidR="00FC71D7" w:rsidRPr="00BA11CD">
        <w:rPr>
          <w:rFonts w:ascii="Times New Roman" w:hAnsi="Times New Roman" w:cs="Times New Roman"/>
          <w:sz w:val="28"/>
          <w:szCs w:val="28"/>
        </w:rPr>
        <w:t xml:space="preserve"> и на плановый период 201</w:t>
      </w:r>
      <w:r w:rsidR="00BA11CD" w:rsidRPr="00BA11CD">
        <w:rPr>
          <w:rFonts w:ascii="Times New Roman" w:hAnsi="Times New Roman" w:cs="Times New Roman"/>
          <w:sz w:val="28"/>
          <w:szCs w:val="28"/>
        </w:rPr>
        <w:t>9</w:t>
      </w:r>
      <w:r w:rsidR="00FC71D7" w:rsidRPr="00BA11CD">
        <w:rPr>
          <w:rFonts w:ascii="Times New Roman" w:hAnsi="Times New Roman" w:cs="Times New Roman"/>
          <w:sz w:val="28"/>
          <w:szCs w:val="28"/>
        </w:rPr>
        <w:t xml:space="preserve"> и 20</w:t>
      </w:r>
      <w:r w:rsidR="00BA11CD" w:rsidRPr="00BA11CD">
        <w:rPr>
          <w:rFonts w:ascii="Times New Roman" w:hAnsi="Times New Roman" w:cs="Times New Roman"/>
          <w:sz w:val="28"/>
          <w:szCs w:val="28"/>
        </w:rPr>
        <w:t>20</w:t>
      </w:r>
      <w:r w:rsidR="00FC71D7" w:rsidRPr="00BA11CD">
        <w:rPr>
          <w:rFonts w:ascii="Times New Roman" w:hAnsi="Times New Roman" w:cs="Times New Roman"/>
          <w:sz w:val="28"/>
          <w:szCs w:val="28"/>
        </w:rPr>
        <w:t xml:space="preserve"> годов</w:t>
      </w:r>
      <w:r w:rsidR="00E0587B" w:rsidRPr="00BA11CD">
        <w:rPr>
          <w:rFonts w:ascii="Times New Roman" w:hAnsi="Times New Roman" w:cs="Times New Roman"/>
          <w:sz w:val="28"/>
          <w:szCs w:val="28"/>
        </w:rPr>
        <w:t>»</w:t>
      </w:r>
    </w:p>
    <w:p w:rsidR="00F05ABD" w:rsidRPr="00C10F01" w:rsidRDefault="00F05ABD" w:rsidP="00D44C25">
      <w:pPr>
        <w:spacing w:after="0" w:line="240" w:lineRule="auto"/>
        <w:ind w:firstLine="567"/>
        <w:jc w:val="both"/>
        <w:rPr>
          <w:rFonts w:ascii="Times New Roman" w:hAnsi="Times New Roman" w:cs="Times New Roman"/>
          <w:sz w:val="28"/>
          <w:szCs w:val="28"/>
          <w:highlight w:val="yellow"/>
        </w:rPr>
      </w:pPr>
    </w:p>
    <w:p w:rsidR="00D44C25" w:rsidRPr="00BA11CD" w:rsidRDefault="00A27F59" w:rsidP="00D44C25">
      <w:pPr>
        <w:spacing w:after="0" w:line="240" w:lineRule="auto"/>
        <w:ind w:firstLine="567"/>
        <w:jc w:val="both"/>
        <w:rPr>
          <w:rFonts w:ascii="Times New Roman" w:hAnsi="Times New Roman" w:cs="Times New Roman"/>
          <w:sz w:val="28"/>
          <w:szCs w:val="28"/>
        </w:rPr>
      </w:pPr>
      <w:r w:rsidRPr="00BA11CD">
        <w:rPr>
          <w:rFonts w:ascii="Times New Roman" w:hAnsi="Times New Roman" w:cs="Times New Roman"/>
          <w:sz w:val="28"/>
          <w:szCs w:val="28"/>
        </w:rPr>
        <w:t>В соответствии со статьей 8 областного закона от 30.05.2011 № 288-22-ОЗ «О контрольно-счетной палат</w:t>
      </w:r>
      <w:r w:rsidR="00905B90" w:rsidRPr="00BA11CD">
        <w:rPr>
          <w:rFonts w:ascii="Times New Roman" w:hAnsi="Times New Roman" w:cs="Times New Roman"/>
          <w:sz w:val="28"/>
          <w:szCs w:val="28"/>
        </w:rPr>
        <w:t>е</w:t>
      </w:r>
      <w:r w:rsidRPr="00BA11CD">
        <w:rPr>
          <w:rFonts w:ascii="Times New Roman" w:hAnsi="Times New Roman" w:cs="Times New Roman"/>
          <w:sz w:val="28"/>
          <w:szCs w:val="28"/>
        </w:rPr>
        <w:t xml:space="preserve"> Архангельской области», статьями 25-27 областного закона от 23.09.2008 № 562-29-ОЗ «О бюджетном процессе Архангельской области» контрольно-счетной палатой Архангельской области проведена экспертиза проекта областного закона «</w:t>
      </w:r>
      <w:r w:rsidR="00BA11CD" w:rsidRPr="00BA11CD">
        <w:rPr>
          <w:rFonts w:ascii="Times New Roman" w:hAnsi="Times New Roman" w:cs="Times New Roman"/>
          <w:sz w:val="28"/>
          <w:szCs w:val="28"/>
        </w:rPr>
        <w:t>О внесении изменений в областной закон «О бюджете территориального фонда обязательного медицинского страхования Архангельской области на 2018 год и на плановый период 2019 и 2020 годов</w:t>
      </w:r>
      <w:r w:rsidR="00CC21DB" w:rsidRPr="00BA11CD">
        <w:rPr>
          <w:rFonts w:ascii="Times New Roman" w:hAnsi="Times New Roman" w:cs="Times New Roman"/>
          <w:sz w:val="28"/>
          <w:szCs w:val="28"/>
        </w:rPr>
        <w:t>» (далее – законопроект).</w:t>
      </w:r>
    </w:p>
    <w:p w:rsidR="00311AF6" w:rsidRPr="001400A1" w:rsidRDefault="00311AF6" w:rsidP="00311AF6">
      <w:pPr>
        <w:spacing w:after="0" w:line="240" w:lineRule="auto"/>
        <w:ind w:firstLine="567"/>
        <w:jc w:val="both"/>
        <w:rPr>
          <w:rFonts w:ascii="Times New Roman" w:hAnsi="Times New Roman" w:cs="Times New Roman"/>
          <w:sz w:val="28"/>
          <w:szCs w:val="28"/>
        </w:rPr>
      </w:pPr>
      <w:r w:rsidRPr="001400A1">
        <w:rPr>
          <w:rFonts w:ascii="Times New Roman" w:hAnsi="Times New Roman" w:cs="Times New Roman"/>
          <w:sz w:val="28"/>
          <w:szCs w:val="28"/>
        </w:rPr>
        <w:t>Объем документов и материалов, представленных в контрольно-счетную палату одновременно с законопроектом, соответствует части 4 статьи 25 областного закона от 23.09.2008 № 562-29-ОЗ «О бюджетном процессе Архангельской области».</w:t>
      </w:r>
    </w:p>
    <w:p w:rsidR="00CC21DB" w:rsidRPr="00C10F01" w:rsidRDefault="00CC21DB" w:rsidP="00D44C25">
      <w:pPr>
        <w:spacing w:after="0" w:line="240" w:lineRule="auto"/>
        <w:ind w:firstLine="567"/>
        <w:jc w:val="both"/>
        <w:rPr>
          <w:rFonts w:ascii="Times New Roman" w:hAnsi="Times New Roman" w:cs="Times New Roman"/>
          <w:sz w:val="28"/>
          <w:szCs w:val="28"/>
          <w:highlight w:val="yellow"/>
        </w:rPr>
      </w:pPr>
    </w:p>
    <w:p w:rsidR="00CC21DB" w:rsidRPr="00F23C33" w:rsidRDefault="00CC21DB" w:rsidP="001E190F">
      <w:pPr>
        <w:tabs>
          <w:tab w:val="left" w:pos="1134"/>
        </w:tabs>
        <w:spacing w:after="0" w:line="240" w:lineRule="auto"/>
        <w:ind w:firstLine="567"/>
        <w:jc w:val="both"/>
        <w:rPr>
          <w:rFonts w:ascii="Times New Roman" w:hAnsi="Times New Roman" w:cs="Times New Roman"/>
          <w:sz w:val="28"/>
          <w:szCs w:val="28"/>
        </w:rPr>
      </w:pPr>
      <w:r w:rsidRPr="00F23C33">
        <w:rPr>
          <w:rFonts w:ascii="Times New Roman" w:hAnsi="Times New Roman" w:cs="Times New Roman"/>
          <w:sz w:val="28"/>
          <w:szCs w:val="28"/>
        </w:rPr>
        <w:t>Представленным законопроектом предлагается внесени</w:t>
      </w:r>
      <w:r w:rsidR="006B14EF" w:rsidRPr="00F23C33">
        <w:rPr>
          <w:rFonts w:ascii="Times New Roman" w:hAnsi="Times New Roman" w:cs="Times New Roman"/>
          <w:sz w:val="28"/>
          <w:szCs w:val="28"/>
        </w:rPr>
        <w:t>е</w:t>
      </w:r>
      <w:r w:rsidRPr="00F23C33">
        <w:rPr>
          <w:rFonts w:ascii="Times New Roman" w:hAnsi="Times New Roman" w:cs="Times New Roman"/>
          <w:sz w:val="28"/>
          <w:szCs w:val="28"/>
        </w:rPr>
        <w:t xml:space="preserve"> изменений в основные характеристики бюджета территориального фонда обязательного медицинского страхования</w:t>
      </w:r>
      <w:r w:rsidR="006B14EF" w:rsidRPr="00F23C33">
        <w:rPr>
          <w:rFonts w:ascii="Times New Roman" w:hAnsi="Times New Roman" w:cs="Times New Roman"/>
          <w:sz w:val="28"/>
          <w:szCs w:val="28"/>
        </w:rPr>
        <w:t xml:space="preserve"> Архангельской области (далее – бюджет ТФОМС) на 201</w:t>
      </w:r>
      <w:r w:rsidR="001400A1" w:rsidRPr="00F23C33">
        <w:rPr>
          <w:rFonts w:ascii="Times New Roman" w:hAnsi="Times New Roman" w:cs="Times New Roman"/>
          <w:sz w:val="28"/>
          <w:szCs w:val="28"/>
        </w:rPr>
        <w:t>8</w:t>
      </w:r>
      <w:r w:rsidR="00056998" w:rsidRPr="00F23C33">
        <w:rPr>
          <w:rFonts w:ascii="Times New Roman" w:hAnsi="Times New Roman" w:cs="Times New Roman"/>
          <w:sz w:val="28"/>
          <w:szCs w:val="28"/>
        </w:rPr>
        <w:t xml:space="preserve"> год</w:t>
      </w:r>
      <w:r w:rsidR="006B14EF" w:rsidRPr="00F23C33">
        <w:rPr>
          <w:rFonts w:ascii="Times New Roman" w:hAnsi="Times New Roman" w:cs="Times New Roman"/>
          <w:sz w:val="28"/>
          <w:szCs w:val="28"/>
        </w:rPr>
        <w:t>.</w:t>
      </w:r>
    </w:p>
    <w:p w:rsidR="006B14EF" w:rsidRPr="00201872" w:rsidRDefault="006B14EF" w:rsidP="001E190F">
      <w:pPr>
        <w:tabs>
          <w:tab w:val="left" w:pos="1134"/>
        </w:tabs>
        <w:spacing w:after="0" w:line="240" w:lineRule="auto"/>
        <w:ind w:firstLine="567"/>
        <w:jc w:val="both"/>
        <w:rPr>
          <w:rFonts w:ascii="Times New Roman" w:hAnsi="Times New Roman" w:cs="Times New Roman"/>
          <w:sz w:val="28"/>
          <w:szCs w:val="28"/>
        </w:rPr>
      </w:pPr>
      <w:r w:rsidRPr="00201872">
        <w:rPr>
          <w:rFonts w:ascii="Times New Roman" w:hAnsi="Times New Roman" w:cs="Times New Roman"/>
          <w:sz w:val="28"/>
          <w:szCs w:val="28"/>
        </w:rPr>
        <w:t xml:space="preserve">Внесение изменений в областной закон от </w:t>
      </w:r>
      <w:r w:rsidR="001400A1" w:rsidRPr="00201872">
        <w:rPr>
          <w:rFonts w:ascii="Times New Roman" w:hAnsi="Times New Roman" w:cs="Times New Roman"/>
          <w:sz w:val="28"/>
          <w:szCs w:val="28"/>
        </w:rPr>
        <w:t>20</w:t>
      </w:r>
      <w:r w:rsidR="00D15F50" w:rsidRPr="00201872">
        <w:rPr>
          <w:rFonts w:ascii="Times New Roman" w:hAnsi="Times New Roman" w:cs="Times New Roman"/>
          <w:sz w:val="28"/>
          <w:szCs w:val="28"/>
        </w:rPr>
        <w:t>.12.201</w:t>
      </w:r>
      <w:r w:rsidR="001400A1" w:rsidRPr="00201872">
        <w:rPr>
          <w:rFonts w:ascii="Times New Roman" w:hAnsi="Times New Roman" w:cs="Times New Roman"/>
          <w:sz w:val="28"/>
          <w:szCs w:val="28"/>
        </w:rPr>
        <w:t>7</w:t>
      </w:r>
      <w:r w:rsidR="00D15F50" w:rsidRPr="00201872">
        <w:rPr>
          <w:rFonts w:ascii="Times New Roman" w:hAnsi="Times New Roman" w:cs="Times New Roman"/>
          <w:sz w:val="28"/>
          <w:szCs w:val="28"/>
        </w:rPr>
        <w:t xml:space="preserve"> № </w:t>
      </w:r>
      <w:r w:rsidR="001400A1" w:rsidRPr="00201872">
        <w:rPr>
          <w:rFonts w:ascii="Times New Roman" w:hAnsi="Times New Roman" w:cs="Times New Roman"/>
          <w:sz w:val="28"/>
          <w:szCs w:val="28"/>
        </w:rPr>
        <w:t>588</w:t>
      </w:r>
      <w:r w:rsidR="00D15F50" w:rsidRPr="00201872">
        <w:rPr>
          <w:rFonts w:ascii="Times New Roman" w:hAnsi="Times New Roman" w:cs="Times New Roman"/>
          <w:sz w:val="28"/>
          <w:szCs w:val="28"/>
        </w:rPr>
        <w:t>-</w:t>
      </w:r>
      <w:r w:rsidR="001400A1" w:rsidRPr="00201872">
        <w:rPr>
          <w:rFonts w:ascii="Times New Roman" w:hAnsi="Times New Roman" w:cs="Times New Roman"/>
          <w:sz w:val="28"/>
          <w:szCs w:val="28"/>
        </w:rPr>
        <w:t>40</w:t>
      </w:r>
      <w:r w:rsidR="00D15F50" w:rsidRPr="00201872">
        <w:rPr>
          <w:rFonts w:ascii="Times New Roman" w:hAnsi="Times New Roman" w:cs="Times New Roman"/>
          <w:sz w:val="28"/>
          <w:szCs w:val="28"/>
        </w:rPr>
        <w:t>-ОЗ</w:t>
      </w:r>
      <w:r w:rsidRPr="00201872">
        <w:rPr>
          <w:rFonts w:ascii="Times New Roman" w:hAnsi="Times New Roman" w:cs="Times New Roman"/>
          <w:sz w:val="28"/>
          <w:szCs w:val="28"/>
        </w:rPr>
        <w:t xml:space="preserve"> «О бюджете территориального фонда обязательного медицинского страхования Архангельской области на 201</w:t>
      </w:r>
      <w:r w:rsidR="001400A1" w:rsidRPr="00201872">
        <w:rPr>
          <w:rFonts w:ascii="Times New Roman" w:hAnsi="Times New Roman" w:cs="Times New Roman"/>
          <w:sz w:val="28"/>
          <w:szCs w:val="28"/>
        </w:rPr>
        <w:t>8</w:t>
      </w:r>
      <w:r w:rsidRPr="00201872">
        <w:rPr>
          <w:rFonts w:ascii="Times New Roman" w:hAnsi="Times New Roman" w:cs="Times New Roman"/>
          <w:sz w:val="28"/>
          <w:szCs w:val="28"/>
        </w:rPr>
        <w:t xml:space="preserve"> год</w:t>
      </w:r>
      <w:r w:rsidR="00D15F50" w:rsidRPr="00201872">
        <w:rPr>
          <w:rFonts w:ascii="Times New Roman" w:hAnsi="Times New Roman" w:cs="Times New Roman"/>
          <w:sz w:val="28"/>
          <w:szCs w:val="28"/>
        </w:rPr>
        <w:t xml:space="preserve"> и на плановый период 201</w:t>
      </w:r>
      <w:r w:rsidR="001400A1" w:rsidRPr="00201872">
        <w:rPr>
          <w:rFonts w:ascii="Times New Roman" w:hAnsi="Times New Roman" w:cs="Times New Roman"/>
          <w:sz w:val="28"/>
          <w:szCs w:val="28"/>
        </w:rPr>
        <w:t>9</w:t>
      </w:r>
      <w:r w:rsidR="00D15F50" w:rsidRPr="00201872">
        <w:rPr>
          <w:rFonts w:ascii="Times New Roman" w:hAnsi="Times New Roman" w:cs="Times New Roman"/>
          <w:sz w:val="28"/>
          <w:szCs w:val="28"/>
        </w:rPr>
        <w:t xml:space="preserve"> и 20</w:t>
      </w:r>
      <w:r w:rsidR="001400A1" w:rsidRPr="00201872">
        <w:rPr>
          <w:rFonts w:ascii="Times New Roman" w:hAnsi="Times New Roman" w:cs="Times New Roman"/>
          <w:sz w:val="28"/>
          <w:szCs w:val="28"/>
        </w:rPr>
        <w:t>20</w:t>
      </w:r>
      <w:r w:rsidR="00D15F50" w:rsidRPr="00201872">
        <w:rPr>
          <w:rFonts w:ascii="Times New Roman" w:hAnsi="Times New Roman" w:cs="Times New Roman"/>
          <w:sz w:val="28"/>
          <w:szCs w:val="28"/>
        </w:rPr>
        <w:t xml:space="preserve"> годов</w:t>
      </w:r>
      <w:r w:rsidR="00056998" w:rsidRPr="00201872">
        <w:rPr>
          <w:rFonts w:ascii="Times New Roman" w:hAnsi="Times New Roman" w:cs="Times New Roman"/>
          <w:sz w:val="28"/>
          <w:szCs w:val="28"/>
        </w:rPr>
        <w:t>»</w:t>
      </w:r>
      <w:r w:rsidRPr="00201872">
        <w:rPr>
          <w:rFonts w:ascii="Times New Roman" w:hAnsi="Times New Roman" w:cs="Times New Roman"/>
          <w:sz w:val="28"/>
          <w:szCs w:val="28"/>
        </w:rPr>
        <w:t xml:space="preserve"> обусловлено:</w:t>
      </w:r>
    </w:p>
    <w:p w:rsidR="00B2264A" w:rsidRPr="00201872" w:rsidRDefault="00B2264A" w:rsidP="00201872">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201872">
        <w:rPr>
          <w:rFonts w:ascii="Times New Roman" w:hAnsi="Times New Roman" w:cs="Times New Roman"/>
          <w:sz w:val="28"/>
          <w:szCs w:val="28"/>
        </w:rPr>
        <w:t>дополнительным поступлением неналоговых доходов;</w:t>
      </w:r>
    </w:p>
    <w:p w:rsidR="006B14EF" w:rsidRPr="00201872" w:rsidRDefault="00E00A91" w:rsidP="00201872">
      <w:pPr>
        <w:pStyle w:val="a8"/>
        <w:numPr>
          <w:ilvl w:val="0"/>
          <w:numId w:val="10"/>
        </w:numPr>
        <w:tabs>
          <w:tab w:val="left" w:pos="567"/>
          <w:tab w:val="left" w:pos="1134"/>
        </w:tabs>
        <w:spacing w:after="0" w:line="240" w:lineRule="auto"/>
        <w:ind w:left="0" w:firstLine="0"/>
        <w:jc w:val="both"/>
        <w:rPr>
          <w:rFonts w:ascii="Times New Roman" w:hAnsi="Times New Roman" w:cs="Times New Roman"/>
          <w:sz w:val="28"/>
          <w:szCs w:val="28"/>
        </w:rPr>
      </w:pPr>
      <w:r w:rsidRPr="00201872">
        <w:rPr>
          <w:rFonts w:ascii="Times New Roman" w:hAnsi="Times New Roman" w:cs="Times New Roman"/>
          <w:sz w:val="28"/>
          <w:szCs w:val="28"/>
        </w:rPr>
        <w:t>возвратом остатков субсидий, субвенций и иных межбюджетных трансфертов прошлых лет, имеющих целевое назначение</w:t>
      </w:r>
      <w:r w:rsidR="006B14EF" w:rsidRPr="00201872">
        <w:rPr>
          <w:rFonts w:ascii="Times New Roman" w:hAnsi="Times New Roman" w:cs="Times New Roman"/>
          <w:sz w:val="28"/>
          <w:szCs w:val="28"/>
        </w:rPr>
        <w:t>.</w:t>
      </w:r>
    </w:p>
    <w:p w:rsidR="00045400" w:rsidRPr="0008767C" w:rsidRDefault="00045400" w:rsidP="001E190F">
      <w:pPr>
        <w:tabs>
          <w:tab w:val="left" w:pos="567"/>
          <w:tab w:val="left" w:pos="1134"/>
        </w:tabs>
        <w:spacing w:after="0" w:line="240" w:lineRule="auto"/>
        <w:ind w:firstLine="567"/>
        <w:jc w:val="both"/>
        <w:rPr>
          <w:rFonts w:ascii="Times New Roman" w:hAnsi="Times New Roman" w:cs="Times New Roman"/>
          <w:sz w:val="28"/>
          <w:szCs w:val="28"/>
        </w:rPr>
      </w:pPr>
      <w:r w:rsidRPr="004D15C3">
        <w:rPr>
          <w:rFonts w:ascii="Times New Roman" w:hAnsi="Times New Roman" w:cs="Times New Roman"/>
          <w:sz w:val="28"/>
          <w:szCs w:val="28"/>
        </w:rPr>
        <w:t>Представленный законопроект предполага</w:t>
      </w:r>
      <w:r w:rsidR="001E190F" w:rsidRPr="004D15C3">
        <w:rPr>
          <w:rFonts w:ascii="Times New Roman" w:hAnsi="Times New Roman" w:cs="Times New Roman"/>
          <w:sz w:val="28"/>
          <w:szCs w:val="28"/>
        </w:rPr>
        <w:t xml:space="preserve">ет </w:t>
      </w:r>
      <w:r w:rsidR="000538F1" w:rsidRPr="004D15C3">
        <w:rPr>
          <w:rFonts w:ascii="Times New Roman" w:hAnsi="Times New Roman" w:cs="Times New Roman"/>
          <w:sz w:val="28"/>
          <w:szCs w:val="28"/>
        </w:rPr>
        <w:t>увеличение</w:t>
      </w:r>
      <w:r w:rsidR="001E190F" w:rsidRPr="004D15C3">
        <w:rPr>
          <w:rFonts w:ascii="Times New Roman" w:hAnsi="Times New Roman" w:cs="Times New Roman"/>
          <w:sz w:val="28"/>
          <w:szCs w:val="28"/>
        </w:rPr>
        <w:t xml:space="preserve"> общего объема доходов </w:t>
      </w:r>
      <w:r w:rsidR="00BD6CE7" w:rsidRPr="004D15C3">
        <w:rPr>
          <w:rFonts w:ascii="Times New Roman" w:hAnsi="Times New Roman" w:cs="Times New Roman"/>
          <w:sz w:val="28"/>
          <w:szCs w:val="28"/>
        </w:rPr>
        <w:t xml:space="preserve">на сумму </w:t>
      </w:r>
      <w:r w:rsidR="004D15C3" w:rsidRPr="004D15C3">
        <w:rPr>
          <w:rFonts w:ascii="Times New Roman" w:hAnsi="Times New Roman" w:cs="Times New Roman"/>
          <w:sz w:val="28"/>
          <w:szCs w:val="28"/>
        </w:rPr>
        <w:t>14,329</w:t>
      </w:r>
      <w:r w:rsidR="00F07C79" w:rsidRPr="004D15C3">
        <w:rPr>
          <w:rFonts w:ascii="Times New Roman" w:hAnsi="Times New Roman" w:cs="Times New Roman"/>
          <w:sz w:val="28"/>
          <w:szCs w:val="28"/>
        </w:rPr>
        <w:t xml:space="preserve"> </w:t>
      </w:r>
      <w:r w:rsidR="000538F1" w:rsidRPr="004D15C3">
        <w:rPr>
          <w:rFonts w:ascii="Times New Roman" w:hAnsi="Times New Roman" w:cs="Times New Roman"/>
          <w:sz w:val="28"/>
          <w:szCs w:val="28"/>
        </w:rPr>
        <w:t>млн</w:t>
      </w:r>
      <w:r w:rsidR="00F07C79" w:rsidRPr="004D15C3">
        <w:rPr>
          <w:rFonts w:ascii="Times New Roman" w:hAnsi="Times New Roman" w:cs="Times New Roman"/>
          <w:sz w:val="28"/>
          <w:szCs w:val="28"/>
        </w:rPr>
        <w:t>.руб.</w:t>
      </w:r>
      <w:r w:rsidR="000538F1" w:rsidRPr="004D15C3">
        <w:rPr>
          <w:rFonts w:ascii="Times New Roman" w:hAnsi="Times New Roman" w:cs="Times New Roman"/>
          <w:sz w:val="28"/>
          <w:szCs w:val="28"/>
        </w:rPr>
        <w:t xml:space="preserve"> или на 0,0</w:t>
      </w:r>
      <w:r w:rsidR="004D15C3" w:rsidRPr="004D15C3">
        <w:rPr>
          <w:rFonts w:ascii="Times New Roman" w:hAnsi="Times New Roman" w:cs="Times New Roman"/>
          <w:sz w:val="28"/>
          <w:szCs w:val="28"/>
        </w:rPr>
        <w:t>7</w:t>
      </w:r>
      <w:r w:rsidR="000538F1" w:rsidRPr="004D15C3">
        <w:rPr>
          <w:rFonts w:ascii="Times New Roman" w:hAnsi="Times New Roman" w:cs="Times New Roman"/>
          <w:sz w:val="28"/>
          <w:szCs w:val="28"/>
        </w:rPr>
        <w:t>%</w:t>
      </w:r>
      <w:r w:rsidR="00F07C79" w:rsidRPr="004D15C3">
        <w:rPr>
          <w:rFonts w:ascii="Times New Roman" w:hAnsi="Times New Roman" w:cs="Times New Roman"/>
          <w:sz w:val="28"/>
          <w:szCs w:val="28"/>
        </w:rPr>
        <w:t xml:space="preserve"> </w:t>
      </w:r>
      <w:r w:rsidR="001E190F" w:rsidRPr="004D15C3">
        <w:rPr>
          <w:rFonts w:ascii="Times New Roman" w:hAnsi="Times New Roman" w:cs="Times New Roman"/>
          <w:sz w:val="28"/>
          <w:szCs w:val="28"/>
        </w:rPr>
        <w:t xml:space="preserve">и расходов на </w:t>
      </w:r>
      <w:r w:rsidR="004D15C3" w:rsidRPr="004D15C3">
        <w:rPr>
          <w:rFonts w:ascii="Times New Roman" w:hAnsi="Times New Roman" w:cs="Times New Roman"/>
          <w:sz w:val="28"/>
          <w:szCs w:val="28"/>
        </w:rPr>
        <w:t>14,329</w:t>
      </w:r>
      <w:r w:rsidR="00F07C79" w:rsidRPr="004D15C3">
        <w:rPr>
          <w:rFonts w:ascii="Times New Roman" w:hAnsi="Times New Roman" w:cs="Times New Roman"/>
          <w:sz w:val="28"/>
          <w:szCs w:val="28"/>
        </w:rPr>
        <w:t xml:space="preserve"> </w:t>
      </w:r>
      <w:r w:rsidR="000538F1" w:rsidRPr="004D15C3">
        <w:rPr>
          <w:rFonts w:ascii="Times New Roman" w:hAnsi="Times New Roman" w:cs="Times New Roman"/>
          <w:sz w:val="28"/>
          <w:szCs w:val="28"/>
        </w:rPr>
        <w:t>млн</w:t>
      </w:r>
      <w:r w:rsidR="00F07C79" w:rsidRPr="004D15C3">
        <w:rPr>
          <w:rFonts w:ascii="Times New Roman" w:hAnsi="Times New Roman" w:cs="Times New Roman"/>
          <w:sz w:val="28"/>
          <w:szCs w:val="28"/>
        </w:rPr>
        <w:t>.руб.</w:t>
      </w:r>
      <w:r w:rsidR="000538F1" w:rsidRPr="004D15C3">
        <w:rPr>
          <w:rFonts w:ascii="Times New Roman" w:hAnsi="Times New Roman" w:cs="Times New Roman"/>
          <w:sz w:val="28"/>
          <w:szCs w:val="28"/>
        </w:rPr>
        <w:t xml:space="preserve"> или на 0,</w:t>
      </w:r>
      <w:r w:rsidR="004D15C3" w:rsidRPr="004D15C3">
        <w:rPr>
          <w:rFonts w:ascii="Times New Roman" w:hAnsi="Times New Roman" w:cs="Times New Roman"/>
          <w:sz w:val="28"/>
          <w:szCs w:val="28"/>
        </w:rPr>
        <w:t>07</w:t>
      </w:r>
      <w:r w:rsidR="000538F1" w:rsidRPr="004D15C3">
        <w:rPr>
          <w:rFonts w:ascii="Times New Roman" w:hAnsi="Times New Roman" w:cs="Times New Roman"/>
          <w:sz w:val="28"/>
          <w:szCs w:val="28"/>
        </w:rPr>
        <w:t>%</w:t>
      </w:r>
      <w:r w:rsidR="00F07C79" w:rsidRPr="004D15C3">
        <w:rPr>
          <w:rFonts w:ascii="Times New Roman" w:hAnsi="Times New Roman" w:cs="Times New Roman"/>
          <w:sz w:val="28"/>
          <w:szCs w:val="28"/>
        </w:rPr>
        <w:t>,</w:t>
      </w:r>
      <w:r w:rsidR="00722C1F" w:rsidRPr="004D15C3">
        <w:rPr>
          <w:rFonts w:ascii="Times New Roman" w:hAnsi="Times New Roman" w:cs="Times New Roman"/>
          <w:sz w:val="28"/>
          <w:szCs w:val="28"/>
        </w:rPr>
        <w:t xml:space="preserve"> </w:t>
      </w:r>
      <w:r w:rsidR="00F07C79" w:rsidRPr="0008767C">
        <w:rPr>
          <w:rFonts w:ascii="Times New Roman" w:hAnsi="Times New Roman" w:cs="Times New Roman"/>
          <w:sz w:val="28"/>
          <w:szCs w:val="28"/>
        </w:rPr>
        <w:t>в</w:t>
      </w:r>
      <w:r w:rsidR="00722C1F" w:rsidRPr="0008767C">
        <w:rPr>
          <w:rFonts w:ascii="Times New Roman" w:hAnsi="Times New Roman" w:cs="Times New Roman"/>
          <w:sz w:val="28"/>
          <w:szCs w:val="28"/>
        </w:rPr>
        <w:t xml:space="preserve"> результате </w:t>
      </w:r>
      <w:r w:rsidR="00F07C79" w:rsidRPr="0008767C">
        <w:rPr>
          <w:rFonts w:ascii="Times New Roman" w:hAnsi="Times New Roman" w:cs="Times New Roman"/>
          <w:sz w:val="28"/>
          <w:szCs w:val="28"/>
        </w:rPr>
        <w:t>чего</w:t>
      </w:r>
      <w:r w:rsidR="00722C1F" w:rsidRPr="0008767C">
        <w:rPr>
          <w:rFonts w:ascii="Times New Roman" w:hAnsi="Times New Roman" w:cs="Times New Roman"/>
          <w:sz w:val="28"/>
          <w:szCs w:val="28"/>
        </w:rPr>
        <w:t xml:space="preserve">, доходная и расходная части бюджета ТФОМС </w:t>
      </w:r>
      <w:r w:rsidR="00D473BE" w:rsidRPr="0008767C">
        <w:rPr>
          <w:rFonts w:ascii="Times New Roman" w:hAnsi="Times New Roman" w:cs="Times New Roman"/>
          <w:sz w:val="28"/>
          <w:szCs w:val="28"/>
        </w:rPr>
        <w:t>на 201</w:t>
      </w:r>
      <w:r w:rsidR="000538F1" w:rsidRPr="0008767C">
        <w:rPr>
          <w:rFonts w:ascii="Times New Roman" w:hAnsi="Times New Roman" w:cs="Times New Roman"/>
          <w:sz w:val="28"/>
          <w:szCs w:val="28"/>
        </w:rPr>
        <w:t>8</w:t>
      </w:r>
      <w:r w:rsidR="00D473BE" w:rsidRPr="0008767C">
        <w:rPr>
          <w:rFonts w:ascii="Times New Roman" w:hAnsi="Times New Roman" w:cs="Times New Roman"/>
          <w:sz w:val="28"/>
          <w:szCs w:val="28"/>
        </w:rPr>
        <w:t xml:space="preserve"> год </w:t>
      </w:r>
      <w:r w:rsidR="00722C1F" w:rsidRPr="0008767C">
        <w:rPr>
          <w:rFonts w:ascii="Times New Roman" w:hAnsi="Times New Roman" w:cs="Times New Roman"/>
          <w:sz w:val="28"/>
          <w:szCs w:val="28"/>
        </w:rPr>
        <w:t xml:space="preserve">составят </w:t>
      </w:r>
      <w:r w:rsidR="004D15C3" w:rsidRPr="0008767C">
        <w:rPr>
          <w:rFonts w:ascii="Times New Roman" w:hAnsi="Times New Roman" w:cs="Times New Roman"/>
          <w:sz w:val="28"/>
          <w:szCs w:val="28"/>
        </w:rPr>
        <w:t>21 700,605</w:t>
      </w:r>
      <w:r w:rsidR="00722C1F" w:rsidRPr="0008767C">
        <w:rPr>
          <w:rFonts w:ascii="Times New Roman" w:hAnsi="Times New Roman" w:cs="Times New Roman"/>
          <w:sz w:val="28"/>
          <w:szCs w:val="28"/>
        </w:rPr>
        <w:t xml:space="preserve"> </w:t>
      </w:r>
      <w:r w:rsidR="000538F1" w:rsidRPr="0008767C">
        <w:rPr>
          <w:rFonts w:ascii="Times New Roman" w:hAnsi="Times New Roman" w:cs="Times New Roman"/>
          <w:sz w:val="28"/>
          <w:szCs w:val="28"/>
        </w:rPr>
        <w:t>млн</w:t>
      </w:r>
      <w:r w:rsidR="00722C1F" w:rsidRPr="0008767C">
        <w:rPr>
          <w:rFonts w:ascii="Times New Roman" w:hAnsi="Times New Roman" w:cs="Times New Roman"/>
          <w:sz w:val="28"/>
          <w:szCs w:val="28"/>
        </w:rPr>
        <w:t xml:space="preserve">.руб. и </w:t>
      </w:r>
      <w:r w:rsidR="004D15C3" w:rsidRPr="0008767C">
        <w:rPr>
          <w:rFonts w:ascii="Times New Roman" w:hAnsi="Times New Roman" w:cs="Times New Roman"/>
          <w:sz w:val="28"/>
          <w:szCs w:val="28"/>
        </w:rPr>
        <w:t>21 867,730</w:t>
      </w:r>
      <w:r w:rsidR="00722C1F" w:rsidRPr="0008767C">
        <w:rPr>
          <w:rFonts w:ascii="Times New Roman" w:hAnsi="Times New Roman" w:cs="Times New Roman"/>
          <w:sz w:val="28"/>
          <w:szCs w:val="28"/>
        </w:rPr>
        <w:t xml:space="preserve"> </w:t>
      </w:r>
      <w:r w:rsidR="000538F1" w:rsidRPr="0008767C">
        <w:rPr>
          <w:rFonts w:ascii="Times New Roman" w:hAnsi="Times New Roman" w:cs="Times New Roman"/>
          <w:sz w:val="28"/>
          <w:szCs w:val="28"/>
        </w:rPr>
        <w:t>млн</w:t>
      </w:r>
      <w:r w:rsidR="00722C1F" w:rsidRPr="0008767C">
        <w:rPr>
          <w:rFonts w:ascii="Times New Roman" w:hAnsi="Times New Roman" w:cs="Times New Roman"/>
          <w:sz w:val="28"/>
          <w:szCs w:val="28"/>
        </w:rPr>
        <w:t xml:space="preserve">.руб. соответственно. Дефицит бюджета ТФОМС </w:t>
      </w:r>
      <w:r w:rsidR="000538F1" w:rsidRPr="0008767C">
        <w:rPr>
          <w:rFonts w:ascii="Times New Roman" w:hAnsi="Times New Roman" w:cs="Times New Roman"/>
          <w:sz w:val="28"/>
          <w:szCs w:val="28"/>
        </w:rPr>
        <w:t xml:space="preserve">на 2018 год </w:t>
      </w:r>
      <w:r w:rsidR="00E05FEC" w:rsidRPr="0008767C">
        <w:rPr>
          <w:rFonts w:ascii="Times New Roman" w:hAnsi="Times New Roman" w:cs="Times New Roman"/>
          <w:sz w:val="28"/>
          <w:szCs w:val="28"/>
        </w:rPr>
        <w:t>составит</w:t>
      </w:r>
      <w:r w:rsidR="000538F1" w:rsidRPr="0008767C">
        <w:rPr>
          <w:rFonts w:ascii="Times New Roman" w:hAnsi="Times New Roman" w:cs="Times New Roman"/>
          <w:sz w:val="28"/>
          <w:szCs w:val="28"/>
        </w:rPr>
        <w:t xml:space="preserve"> 167,125</w:t>
      </w:r>
      <w:r w:rsidR="00056998" w:rsidRPr="0008767C">
        <w:rPr>
          <w:rFonts w:ascii="Times New Roman" w:hAnsi="Times New Roman" w:cs="Times New Roman"/>
          <w:sz w:val="28"/>
          <w:szCs w:val="28"/>
        </w:rPr>
        <w:t xml:space="preserve"> </w:t>
      </w:r>
      <w:r w:rsidR="000538F1" w:rsidRPr="0008767C">
        <w:rPr>
          <w:rFonts w:ascii="Times New Roman" w:hAnsi="Times New Roman" w:cs="Times New Roman"/>
          <w:sz w:val="28"/>
          <w:szCs w:val="28"/>
        </w:rPr>
        <w:t>млн</w:t>
      </w:r>
      <w:r w:rsidR="00722C1F" w:rsidRPr="0008767C">
        <w:rPr>
          <w:rFonts w:ascii="Times New Roman" w:hAnsi="Times New Roman" w:cs="Times New Roman"/>
          <w:sz w:val="28"/>
          <w:szCs w:val="28"/>
        </w:rPr>
        <w:t>.руб.</w:t>
      </w:r>
    </w:p>
    <w:p w:rsidR="00044170" w:rsidRPr="00D90A6D" w:rsidRDefault="00044170" w:rsidP="001E190F">
      <w:pPr>
        <w:tabs>
          <w:tab w:val="left" w:pos="567"/>
          <w:tab w:val="left" w:pos="1134"/>
        </w:tabs>
        <w:spacing w:after="0" w:line="240" w:lineRule="auto"/>
        <w:ind w:firstLine="567"/>
        <w:jc w:val="both"/>
        <w:rPr>
          <w:rFonts w:ascii="Times New Roman" w:hAnsi="Times New Roman" w:cs="Times New Roman"/>
          <w:sz w:val="28"/>
          <w:szCs w:val="28"/>
          <w:highlight w:val="yellow"/>
        </w:rPr>
      </w:pPr>
    </w:p>
    <w:p w:rsidR="00722C1F" w:rsidRPr="0008767C" w:rsidRDefault="00722C1F" w:rsidP="001E190F">
      <w:pPr>
        <w:tabs>
          <w:tab w:val="left" w:pos="567"/>
          <w:tab w:val="left" w:pos="1134"/>
        </w:tabs>
        <w:spacing w:after="0" w:line="240" w:lineRule="auto"/>
        <w:ind w:firstLine="567"/>
        <w:jc w:val="both"/>
        <w:rPr>
          <w:rFonts w:ascii="Times New Roman" w:hAnsi="Times New Roman" w:cs="Times New Roman"/>
          <w:sz w:val="28"/>
          <w:szCs w:val="28"/>
        </w:rPr>
      </w:pPr>
      <w:r w:rsidRPr="0008767C">
        <w:rPr>
          <w:rFonts w:ascii="Times New Roman" w:hAnsi="Times New Roman" w:cs="Times New Roman"/>
          <w:sz w:val="28"/>
          <w:szCs w:val="28"/>
        </w:rPr>
        <w:t>Источником покрытия дефицита бюджета ТФОМС на 201</w:t>
      </w:r>
      <w:r w:rsidR="000538F1" w:rsidRPr="0008767C">
        <w:rPr>
          <w:rFonts w:ascii="Times New Roman" w:hAnsi="Times New Roman" w:cs="Times New Roman"/>
          <w:sz w:val="28"/>
          <w:szCs w:val="28"/>
        </w:rPr>
        <w:t>8</w:t>
      </w:r>
      <w:r w:rsidRPr="0008767C">
        <w:rPr>
          <w:rFonts w:ascii="Times New Roman" w:hAnsi="Times New Roman" w:cs="Times New Roman"/>
          <w:sz w:val="28"/>
          <w:szCs w:val="28"/>
        </w:rPr>
        <w:t xml:space="preserve"> год явля</w:t>
      </w:r>
      <w:r w:rsidR="00545A47" w:rsidRPr="0008767C">
        <w:rPr>
          <w:rFonts w:ascii="Times New Roman" w:hAnsi="Times New Roman" w:cs="Times New Roman"/>
          <w:sz w:val="28"/>
          <w:szCs w:val="28"/>
        </w:rPr>
        <w:t>е</w:t>
      </w:r>
      <w:r w:rsidRPr="0008767C">
        <w:rPr>
          <w:rFonts w:ascii="Times New Roman" w:hAnsi="Times New Roman" w:cs="Times New Roman"/>
          <w:sz w:val="28"/>
          <w:szCs w:val="28"/>
        </w:rPr>
        <w:t>тся остат</w:t>
      </w:r>
      <w:r w:rsidR="00A71711" w:rsidRPr="0008767C">
        <w:rPr>
          <w:rFonts w:ascii="Times New Roman" w:hAnsi="Times New Roman" w:cs="Times New Roman"/>
          <w:sz w:val="28"/>
          <w:szCs w:val="28"/>
        </w:rPr>
        <w:t>о</w:t>
      </w:r>
      <w:r w:rsidRPr="0008767C">
        <w:rPr>
          <w:rFonts w:ascii="Times New Roman" w:hAnsi="Times New Roman" w:cs="Times New Roman"/>
          <w:sz w:val="28"/>
          <w:szCs w:val="28"/>
        </w:rPr>
        <w:t>к</w:t>
      </w:r>
      <w:r w:rsidR="00A71711" w:rsidRPr="0008767C">
        <w:rPr>
          <w:rFonts w:ascii="Times New Roman" w:hAnsi="Times New Roman" w:cs="Times New Roman"/>
          <w:sz w:val="28"/>
          <w:szCs w:val="28"/>
        </w:rPr>
        <w:t xml:space="preserve"> средств бюджета ТФОМС</w:t>
      </w:r>
      <w:r w:rsidR="006F3291" w:rsidRPr="0008767C">
        <w:rPr>
          <w:rFonts w:ascii="Times New Roman" w:hAnsi="Times New Roman" w:cs="Times New Roman"/>
          <w:sz w:val="28"/>
          <w:szCs w:val="28"/>
        </w:rPr>
        <w:t xml:space="preserve"> </w:t>
      </w:r>
      <w:r w:rsidR="00F52045" w:rsidRPr="0008767C">
        <w:rPr>
          <w:rFonts w:ascii="Times New Roman" w:hAnsi="Times New Roman" w:cs="Times New Roman"/>
          <w:sz w:val="28"/>
          <w:szCs w:val="28"/>
        </w:rPr>
        <w:t xml:space="preserve">по состоянию на </w:t>
      </w:r>
      <w:r w:rsidR="00A71711" w:rsidRPr="0008767C">
        <w:rPr>
          <w:rFonts w:ascii="Times New Roman" w:hAnsi="Times New Roman" w:cs="Times New Roman"/>
          <w:sz w:val="28"/>
          <w:szCs w:val="28"/>
        </w:rPr>
        <w:t>01.01.201</w:t>
      </w:r>
      <w:r w:rsidR="000538F1" w:rsidRPr="0008767C">
        <w:rPr>
          <w:rFonts w:ascii="Times New Roman" w:hAnsi="Times New Roman" w:cs="Times New Roman"/>
          <w:sz w:val="28"/>
          <w:szCs w:val="28"/>
        </w:rPr>
        <w:t>8</w:t>
      </w:r>
      <w:r w:rsidR="00A71711" w:rsidRPr="0008767C">
        <w:rPr>
          <w:rFonts w:ascii="Times New Roman" w:hAnsi="Times New Roman" w:cs="Times New Roman"/>
          <w:sz w:val="28"/>
          <w:szCs w:val="28"/>
        </w:rPr>
        <w:t xml:space="preserve"> в сумме </w:t>
      </w:r>
      <w:r w:rsidR="000538F1" w:rsidRPr="0008767C">
        <w:rPr>
          <w:rFonts w:ascii="Times New Roman" w:hAnsi="Times New Roman" w:cs="Times New Roman"/>
          <w:sz w:val="28"/>
          <w:szCs w:val="28"/>
        </w:rPr>
        <w:t>167,125</w:t>
      </w:r>
      <w:r w:rsidR="00A71711" w:rsidRPr="0008767C">
        <w:rPr>
          <w:rFonts w:ascii="Times New Roman" w:hAnsi="Times New Roman" w:cs="Times New Roman"/>
          <w:sz w:val="28"/>
          <w:szCs w:val="28"/>
        </w:rPr>
        <w:t xml:space="preserve"> </w:t>
      </w:r>
      <w:r w:rsidR="000538F1" w:rsidRPr="0008767C">
        <w:rPr>
          <w:rFonts w:ascii="Times New Roman" w:hAnsi="Times New Roman" w:cs="Times New Roman"/>
          <w:sz w:val="28"/>
          <w:szCs w:val="28"/>
        </w:rPr>
        <w:t>млн</w:t>
      </w:r>
      <w:r w:rsidR="00BD6CE7" w:rsidRPr="0008767C">
        <w:rPr>
          <w:rFonts w:ascii="Times New Roman" w:hAnsi="Times New Roman" w:cs="Times New Roman"/>
          <w:sz w:val="28"/>
          <w:szCs w:val="28"/>
        </w:rPr>
        <w:t>.</w:t>
      </w:r>
      <w:r w:rsidR="00A71711" w:rsidRPr="0008767C">
        <w:rPr>
          <w:rFonts w:ascii="Times New Roman" w:hAnsi="Times New Roman" w:cs="Times New Roman"/>
          <w:sz w:val="28"/>
          <w:szCs w:val="28"/>
        </w:rPr>
        <w:t xml:space="preserve">руб., </w:t>
      </w:r>
      <w:r w:rsidR="00E37D04" w:rsidRPr="0008767C">
        <w:rPr>
          <w:rFonts w:ascii="Times New Roman" w:hAnsi="Times New Roman" w:cs="Times New Roman"/>
          <w:sz w:val="28"/>
          <w:szCs w:val="28"/>
        </w:rPr>
        <w:t>образовавши</w:t>
      </w:r>
      <w:r w:rsidR="00D473BE" w:rsidRPr="0008767C">
        <w:rPr>
          <w:rFonts w:ascii="Times New Roman" w:hAnsi="Times New Roman" w:cs="Times New Roman"/>
          <w:sz w:val="28"/>
          <w:szCs w:val="28"/>
        </w:rPr>
        <w:t>й</w:t>
      </w:r>
      <w:r w:rsidR="00E37D04" w:rsidRPr="0008767C">
        <w:rPr>
          <w:rFonts w:ascii="Times New Roman" w:hAnsi="Times New Roman" w:cs="Times New Roman"/>
          <w:sz w:val="28"/>
          <w:szCs w:val="28"/>
        </w:rPr>
        <w:t>ся в результате неполного использования в 201</w:t>
      </w:r>
      <w:r w:rsidR="000538F1" w:rsidRPr="0008767C">
        <w:rPr>
          <w:rFonts w:ascii="Times New Roman" w:hAnsi="Times New Roman" w:cs="Times New Roman"/>
          <w:sz w:val="28"/>
          <w:szCs w:val="28"/>
        </w:rPr>
        <w:t>7</w:t>
      </w:r>
      <w:r w:rsidR="00E37D04" w:rsidRPr="0008767C">
        <w:rPr>
          <w:rFonts w:ascii="Times New Roman" w:hAnsi="Times New Roman" w:cs="Times New Roman"/>
          <w:sz w:val="28"/>
          <w:szCs w:val="28"/>
        </w:rPr>
        <w:t xml:space="preserve"> году бюджетных ассигнований на финансовое обеспечение организации обязательного медицинского страхования (далее – ОМС).</w:t>
      </w:r>
    </w:p>
    <w:p w:rsidR="00BA48B7" w:rsidRPr="0008767C" w:rsidRDefault="00A97FE2" w:rsidP="00BA48B7">
      <w:pPr>
        <w:spacing w:after="0" w:line="240" w:lineRule="auto"/>
        <w:ind w:firstLine="567"/>
        <w:jc w:val="both"/>
        <w:rPr>
          <w:rFonts w:ascii="Times New Roman" w:hAnsi="Times New Roman" w:cs="Times New Roman"/>
          <w:sz w:val="28"/>
          <w:szCs w:val="28"/>
        </w:rPr>
      </w:pPr>
      <w:r w:rsidRPr="0008767C">
        <w:rPr>
          <w:rFonts w:ascii="Times New Roman" w:hAnsi="Times New Roman" w:cs="Times New Roman"/>
          <w:sz w:val="28"/>
          <w:szCs w:val="28"/>
        </w:rPr>
        <w:t>По состоянию на 01.01.201</w:t>
      </w:r>
      <w:r w:rsidR="00BA48B7" w:rsidRPr="0008767C">
        <w:rPr>
          <w:rFonts w:ascii="Times New Roman" w:hAnsi="Times New Roman" w:cs="Times New Roman"/>
          <w:sz w:val="28"/>
          <w:szCs w:val="28"/>
        </w:rPr>
        <w:t>8</w:t>
      </w:r>
      <w:r w:rsidRPr="0008767C">
        <w:rPr>
          <w:rFonts w:ascii="Times New Roman" w:hAnsi="Times New Roman" w:cs="Times New Roman"/>
          <w:sz w:val="28"/>
          <w:szCs w:val="28"/>
        </w:rPr>
        <w:t xml:space="preserve"> остатки средств бюджета ТФОМС составили </w:t>
      </w:r>
      <w:r w:rsidR="00BA48B7" w:rsidRPr="0008767C">
        <w:rPr>
          <w:rFonts w:ascii="Times New Roman" w:hAnsi="Times New Roman" w:cs="Times New Roman"/>
          <w:sz w:val="28"/>
          <w:szCs w:val="28"/>
        </w:rPr>
        <w:t xml:space="preserve">167,125 млн.руб., из них: </w:t>
      </w:r>
    </w:p>
    <w:p w:rsidR="00BA48B7" w:rsidRPr="0008767C" w:rsidRDefault="00BA48B7" w:rsidP="00BA48B7">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767C">
        <w:rPr>
          <w:rFonts w:ascii="Times New Roman" w:hAnsi="Times New Roman" w:cs="Times New Roman"/>
          <w:sz w:val="28"/>
          <w:szCs w:val="28"/>
        </w:rPr>
        <w:t>87,721 млн.руб. (52,49% от общей суммы остатка) – остаток средств субвенции 2017 года (в январе 2018 года на основании части 5 статьи 242 БК РФ средства перечислены в доход ФФОМС (возвращены), образовался по причине авансирования оплаты медицинской помощи, оказанной в декабре 2017 года, в размере 95% от среднемесячного объема финансирования. Перечисленные в бюджет ФФОМС остатки средств в полном объеме вернулись в бюджет ТФОМС в феврале 2018 года;</w:t>
      </w:r>
    </w:p>
    <w:p w:rsidR="00BA48B7" w:rsidRPr="0008767C" w:rsidRDefault="00BA48B7" w:rsidP="00BA48B7">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767C">
        <w:rPr>
          <w:rFonts w:ascii="Times New Roman" w:hAnsi="Times New Roman" w:cs="Times New Roman"/>
          <w:sz w:val="28"/>
          <w:szCs w:val="28"/>
        </w:rPr>
        <w:t xml:space="preserve">61,828 млн.руб. (37%) – остаток средств, поступивших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образовался по причине недовыполнения Плана мероприятий на 2017 год; </w:t>
      </w:r>
    </w:p>
    <w:p w:rsidR="00BA48B7" w:rsidRPr="0008767C" w:rsidRDefault="00BA48B7" w:rsidP="00BA48B7">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767C">
        <w:rPr>
          <w:rFonts w:ascii="Times New Roman" w:hAnsi="Times New Roman" w:cs="Times New Roman"/>
          <w:sz w:val="28"/>
          <w:szCs w:val="28"/>
        </w:rPr>
        <w:t>13,5285 млн.руб. (8,09%) – остаток средств, поступивших от ТФОМС других субъектов Российской Федерации в рамках межтерриториальных расчетов, образовался по причине поступления указанных средств в последние дни декабря 2017 года;</w:t>
      </w:r>
    </w:p>
    <w:p w:rsidR="00BA48B7" w:rsidRPr="0008767C" w:rsidRDefault="00BA48B7" w:rsidP="00BA48B7">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767C">
        <w:rPr>
          <w:rFonts w:ascii="Times New Roman" w:hAnsi="Times New Roman" w:cs="Times New Roman"/>
          <w:sz w:val="28"/>
          <w:szCs w:val="28"/>
        </w:rPr>
        <w:t>0,4845 (0,29%) – средства субвенции ФФОМС прошлых лет (возвращен в бюджет ФФОМС в январе 2018 года на основании части 5 статьи 242 БК РФ), образовался по причине возврата средств от страховых медицинских организаций (СМО) и медицинских организаций (МО) по результатам проведения контрольных мероприятий;</w:t>
      </w:r>
    </w:p>
    <w:p w:rsidR="00BA48B7" w:rsidRPr="0008767C" w:rsidRDefault="00BA48B7" w:rsidP="00BA48B7">
      <w:pPr>
        <w:pStyle w:val="a8"/>
        <w:numPr>
          <w:ilvl w:val="0"/>
          <w:numId w:val="15"/>
        </w:numPr>
        <w:tabs>
          <w:tab w:val="left" w:pos="567"/>
        </w:tabs>
        <w:spacing w:after="0" w:line="240" w:lineRule="auto"/>
        <w:ind w:left="0" w:firstLine="0"/>
        <w:jc w:val="both"/>
        <w:rPr>
          <w:rFonts w:ascii="Times New Roman" w:hAnsi="Times New Roman" w:cs="Times New Roman"/>
          <w:sz w:val="28"/>
          <w:szCs w:val="28"/>
        </w:rPr>
      </w:pPr>
      <w:r w:rsidRPr="0008767C">
        <w:rPr>
          <w:rFonts w:ascii="Times New Roman" w:hAnsi="Times New Roman" w:cs="Times New Roman"/>
          <w:sz w:val="28"/>
          <w:szCs w:val="28"/>
        </w:rPr>
        <w:t>3,563 млн.руб. (2,13%) – остаток по прочим поступлениям.</w:t>
      </w:r>
    </w:p>
    <w:p w:rsidR="00044170" w:rsidRPr="00D90A6D" w:rsidRDefault="00044170" w:rsidP="00BA48B7">
      <w:pPr>
        <w:spacing w:after="0" w:line="240" w:lineRule="auto"/>
        <w:ind w:firstLine="567"/>
        <w:jc w:val="both"/>
        <w:rPr>
          <w:rFonts w:ascii="Times New Roman" w:hAnsi="Times New Roman" w:cs="Times New Roman"/>
          <w:sz w:val="28"/>
          <w:szCs w:val="28"/>
          <w:highlight w:val="yellow"/>
        </w:rPr>
      </w:pPr>
    </w:p>
    <w:p w:rsidR="005F08F1" w:rsidRPr="0008767C" w:rsidRDefault="00620933" w:rsidP="001E190F">
      <w:pPr>
        <w:tabs>
          <w:tab w:val="left" w:pos="567"/>
          <w:tab w:val="left" w:pos="1134"/>
        </w:tabs>
        <w:spacing w:after="0" w:line="240" w:lineRule="auto"/>
        <w:ind w:firstLine="567"/>
        <w:jc w:val="both"/>
        <w:rPr>
          <w:rFonts w:ascii="Times New Roman" w:hAnsi="Times New Roman" w:cs="Times New Roman"/>
          <w:sz w:val="28"/>
          <w:szCs w:val="28"/>
        </w:rPr>
      </w:pPr>
      <w:r w:rsidRPr="0008767C">
        <w:rPr>
          <w:rFonts w:ascii="Times New Roman" w:hAnsi="Times New Roman" w:cs="Times New Roman"/>
          <w:sz w:val="28"/>
          <w:szCs w:val="28"/>
        </w:rPr>
        <w:t>У</w:t>
      </w:r>
      <w:r w:rsidR="00BA48B7" w:rsidRPr="0008767C">
        <w:rPr>
          <w:rFonts w:ascii="Times New Roman" w:hAnsi="Times New Roman" w:cs="Times New Roman"/>
          <w:sz w:val="28"/>
          <w:szCs w:val="28"/>
        </w:rPr>
        <w:t>величение</w:t>
      </w:r>
      <w:r w:rsidR="005F08F1" w:rsidRPr="0008767C">
        <w:rPr>
          <w:rFonts w:ascii="Times New Roman" w:hAnsi="Times New Roman" w:cs="Times New Roman"/>
          <w:sz w:val="28"/>
          <w:szCs w:val="28"/>
        </w:rPr>
        <w:t xml:space="preserve"> общего объема доходов </w:t>
      </w:r>
      <w:r w:rsidR="00C10F1B" w:rsidRPr="0008767C">
        <w:rPr>
          <w:rFonts w:ascii="Times New Roman" w:hAnsi="Times New Roman" w:cs="Times New Roman"/>
          <w:sz w:val="28"/>
          <w:szCs w:val="28"/>
        </w:rPr>
        <w:t xml:space="preserve">на </w:t>
      </w:r>
      <w:r w:rsidR="0008767C" w:rsidRPr="0008767C">
        <w:rPr>
          <w:rFonts w:ascii="Times New Roman" w:hAnsi="Times New Roman" w:cs="Times New Roman"/>
          <w:sz w:val="28"/>
          <w:szCs w:val="28"/>
        </w:rPr>
        <w:t>14,329 млн.руб. или на 0,07</w:t>
      </w:r>
      <w:r w:rsidR="00C10F1B" w:rsidRPr="0008767C">
        <w:rPr>
          <w:rFonts w:ascii="Times New Roman" w:hAnsi="Times New Roman" w:cs="Times New Roman"/>
          <w:sz w:val="28"/>
          <w:szCs w:val="28"/>
        </w:rPr>
        <w:t>%</w:t>
      </w:r>
      <w:r w:rsidR="00905B90" w:rsidRPr="0008767C">
        <w:rPr>
          <w:rFonts w:ascii="Times New Roman" w:hAnsi="Times New Roman" w:cs="Times New Roman"/>
          <w:sz w:val="28"/>
          <w:szCs w:val="28"/>
        </w:rPr>
        <w:t>,</w:t>
      </w:r>
      <w:r w:rsidR="00C10F1B" w:rsidRPr="0008767C">
        <w:rPr>
          <w:rFonts w:ascii="Times New Roman" w:hAnsi="Times New Roman" w:cs="Times New Roman"/>
          <w:sz w:val="28"/>
          <w:szCs w:val="28"/>
        </w:rPr>
        <w:t xml:space="preserve"> </w:t>
      </w:r>
      <w:r w:rsidR="00D473BE" w:rsidRPr="0008767C">
        <w:rPr>
          <w:rFonts w:ascii="Times New Roman" w:hAnsi="Times New Roman" w:cs="Times New Roman"/>
          <w:sz w:val="28"/>
          <w:szCs w:val="28"/>
        </w:rPr>
        <w:t>в</w:t>
      </w:r>
      <w:r w:rsidR="005F08F1" w:rsidRPr="0008767C">
        <w:rPr>
          <w:rFonts w:ascii="Times New Roman" w:hAnsi="Times New Roman" w:cs="Times New Roman"/>
          <w:sz w:val="28"/>
          <w:szCs w:val="28"/>
        </w:rPr>
        <w:t xml:space="preserve"> 201</w:t>
      </w:r>
      <w:r w:rsidR="00BA48B7" w:rsidRPr="0008767C">
        <w:rPr>
          <w:rFonts w:ascii="Times New Roman" w:hAnsi="Times New Roman" w:cs="Times New Roman"/>
          <w:sz w:val="28"/>
          <w:szCs w:val="28"/>
        </w:rPr>
        <w:t>8</w:t>
      </w:r>
      <w:r w:rsidR="00D56AE3" w:rsidRPr="0008767C">
        <w:rPr>
          <w:rFonts w:ascii="Times New Roman" w:hAnsi="Times New Roman" w:cs="Times New Roman"/>
          <w:sz w:val="28"/>
          <w:szCs w:val="28"/>
        </w:rPr>
        <w:t xml:space="preserve"> год</w:t>
      </w:r>
      <w:r w:rsidR="00D473BE" w:rsidRPr="0008767C">
        <w:rPr>
          <w:rFonts w:ascii="Times New Roman" w:hAnsi="Times New Roman" w:cs="Times New Roman"/>
          <w:sz w:val="28"/>
          <w:szCs w:val="28"/>
        </w:rPr>
        <w:t>у</w:t>
      </w:r>
      <w:r w:rsidR="00D56AE3" w:rsidRPr="0008767C">
        <w:rPr>
          <w:rFonts w:ascii="Times New Roman" w:hAnsi="Times New Roman" w:cs="Times New Roman"/>
          <w:sz w:val="28"/>
          <w:szCs w:val="28"/>
        </w:rPr>
        <w:t xml:space="preserve"> обусловлено</w:t>
      </w:r>
      <w:r w:rsidR="0091691E" w:rsidRPr="0008767C">
        <w:rPr>
          <w:rFonts w:ascii="Times New Roman" w:hAnsi="Times New Roman" w:cs="Times New Roman"/>
          <w:sz w:val="28"/>
          <w:szCs w:val="28"/>
        </w:rPr>
        <w:t xml:space="preserve"> </w:t>
      </w:r>
      <w:r w:rsidR="00BA48B7" w:rsidRPr="0008767C">
        <w:rPr>
          <w:rFonts w:ascii="Times New Roman" w:hAnsi="Times New Roman" w:cs="Times New Roman"/>
          <w:sz w:val="28"/>
          <w:szCs w:val="28"/>
        </w:rPr>
        <w:t xml:space="preserve">увеличением </w:t>
      </w:r>
      <w:r w:rsidR="0008767C" w:rsidRPr="0008767C">
        <w:rPr>
          <w:rFonts w:ascii="Times New Roman" w:hAnsi="Times New Roman" w:cs="Times New Roman"/>
          <w:sz w:val="28"/>
          <w:szCs w:val="28"/>
        </w:rPr>
        <w:t xml:space="preserve">неналоговых </w:t>
      </w:r>
      <w:r w:rsidR="00BA48B7" w:rsidRPr="0008767C">
        <w:rPr>
          <w:rFonts w:ascii="Times New Roman" w:hAnsi="Times New Roman" w:cs="Times New Roman"/>
          <w:sz w:val="28"/>
          <w:szCs w:val="28"/>
        </w:rPr>
        <w:t xml:space="preserve">доходов на </w:t>
      </w:r>
      <w:r w:rsidR="0008767C" w:rsidRPr="0008767C">
        <w:rPr>
          <w:rFonts w:ascii="Times New Roman" w:hAnsi="Times New Roman" w:cs="Times New Roman"/>
          <w:sz w:val="28"/>
          <w:szCs w:val="28"/>
        </w:rPr>
        <w:t>17,878</w:t>
      </w:r>
      <w:r w:rsidR="00BA48B7" w:rsidRPr="0008767C">
        <w:rPr>
          <w:rFonts w:ascii="Times New Roman" w:hAnsi="Times New Roman" w:cs="Times New Roman"/>
          <w:sz w:val="28"/>
          <w:szCs w:val="28"/>
        </w:rPr>
        <w:t xml:space="preserve"> млн.руб.</w:t>
      </w:r>
      <w:r w:rsidR="0008767C" w:rsidRPr="0008767C">
        <w:rPr>
          <w:rFonts w:ascii="Times New Roman" w:hAnsi="Times New Roman" w:cs="Times New Roman"/>
          <w:sz w:val="28"/>
          <w:szCs w:val="28"/>
        </w:rPr>
        <w:t xml:space="preserve"> (на 93,45%)</w:t>
      </w:r>
      <w:r w:rsidR="00D37839" w:rsidRPr="0008767C">
        <w:rPr>
          <w:rFonts w:ascii="Times New Roman" w:hAnsi="Times New Roman" w:cs="Times New Roman"/>
          <w:sz w:val="28"/>
          <w:szCs w:val="28"/>
        </w:rPr>
        <w:t>,</w:t>
      </w:r>
      <w:r w:rsidR="00BA48B7" w:rsidRPr="0008767C">
        <w:rPr>
          <w:rFonts w:ascii="Times New Roman" w:hAnsi="Times New Roman" w:cs="Times New Roman"/>
          <w:sz w:val="28"/>
          <w:szCs w:val="28"/>
        </w:rPr>
        <w:t xml:space="preserve"> </w:t>
      </w:r>
      <w:r w:rsidR="0008767C" w:rsidRPr="0008767C">
        <w:rPr>
          <w:rFonts w:ascii="Times New Roman" w:hAnsi="Times New Roman" w:cs="Times New Roman"/>
          <w:sz w:val="28"/>
          <w:szCs w:val="28"/>
        </w:rPr>
        <w:t xml:space="preserve">доходов от возврата остатков субсидий, субвенций и иных межбюджетных трансфертов прошлых лет, имеющих целевое назначение, на 1,676 млн.руб. (в 7 раз), </w:t>
      </w:r>
      <w:r w:rsidR="00D37839" w:rsidRPr="0008767C">
        <w:rPr>
          <w:rFonts w:ascii="Times New Roman" w:hAnsi="Times New Roman" w:cs="Times New Roman"/>
          <w:sz w:val="28"/>
          <w:szCs w:val="28"/>
        </w:rPr>
        <w:t>п</w:t>
      </w:r>
      <w:r w:rsidR="00BA48B7" w:rsidRPr="0008767C">
        <w:rPr>
          <w:rFonts w:ascii="Times New Roman" w:hAnsi="Times New Roman" w:cs="Times New Roman"/>
          <w:sz w:val="28"/>
          <w:szCs w:val="28"/>
        </w:rPr>
        <w:t xml:space="preserve">ри этом </w:t>
      </w:r>
      <w:r w:rsidR="0091691E" w:rsidRPr="0008767C">
        <w:rPr>
          <w:rFonts w:ascii="Times New Roman" w:hAnsi="Times New Roman" w:cs="Times New Roman"/>
          <w:sz w:val="28"/>
          <w:szCs w:val="28"/>
        </w:rPr>
        <w:t>возврат</w:t>
      </w:r>
      <w:r w:rsidR="0098056A" w:rsidRPr="0008767C">
        <w:rPr>
          <w:rFonts w:ascii="Times New Roman" w:hAnsi="Times New Roman" w:cs="Times New Roman"/>
          <w:sz w:val="28"/>
          <w:szCs w:val="28"/>
        </w:rPr>
        <w:t xml:space="preserve"> в бюджет ФФОМС остатков межбюджетных трансфертов прошлых лет, имеющих целевое назначение,</w:t>
      </w:r>
      <w:r w:rsidR="00D37839" w:rsidRPr="0008767C">
        <w:rPr>
          <w:rFonts w:ascii="Times New Roman" w:hAnsi="Times New Roman" w:cs="Times New Roman"/>
          <w:sz w:val="28"/>
          <w:szCs w:val="28"/>
        </w:rPr>
        <w:t xml:space="preserve"> составит</w:t>
      </w:r>
      <w:r w:rsidR="0098056A" w:rsidRPr="0008767C">
        <w:rPr>
          <w:rFonts w:ascii="Times New Roman" w:hAnsi="Times New Roman" w:cs="Times New Roman"/>
          <w:sz w:val="28"/>
          <w:szCs w:val="28"/>
        </w:rPr>
        <w:t xml:space="preserve"> </w:t>
      </w:r>
      <w:r w:rsidR="0008767C" w:rsidRPr="0008767C">
        <w:rPr>
          <w:rFonts w:ascii="Times New Roman" w:hAnsi="Times New Roman" w:cs="Times New Roman"/>
          <w:sz w:val="28"/>
          <w:szCs w:val="28"/>
        </w:rPr>
        <w:t>5,225</w:t>
      </w:r>
      <w:r w:rsidR="0098056A" w:rsidRPr="0008767C">
        <w:rPr>
          <w:rFonts w:ascii="Times New Roman" w:hAnsi="Times New Roman" w:cs="Times New Roman"/>
          <w:sz w:val="28"/>
          <w:szCs w:val="28"/>
        </w:rPr>
        <w:t xml:space="preserve"> </w:t>
      </w:r>
      <w:r w:rsidR="000538F1" w:rsidRPr="0008767C">
        <w:rPr>
          <w:rFonts w:ascii="Times New Roman" w:hAnsi="Times New Roman" w:cs="Times New Roman"/>
          <w:sz w:val="28"/>
          <w:szCs w:val="28"/>
        </w:rPr>
        <w:t>млн</w:t>
      </w:r>
      <w:r w:rsidR="0098056A" w:rsidRPr="0008767C">
        <w:rPr>
          <w:rFonts w:ascii="Times New Roman" w:hAnsi="Times New Roman" w:cs="Times New Roman"/>
          <w:sz w:val="28"/>
          <w:szCs w:val="28"/>
        </w:rPr>
        <w:t>.руб.</w:t>
      </w:r>
      <w:r w:rsidR="0008767C" w:rsidRPr="0008767C">
        <w:rPr>
          <w:rFonts w:ascii="Times New Roman" w:hAnsi="Times New Roman" w:cs="Times New Roman"/>
          <w:sz w:val="28"/>
          <w:szCs w:val="28"/>
        </w:rPr>
        <w:t xml:space="preserve"> (в 2,4 раза).</w:t>
      </w:r>
      <w:r w:rsidR="0008767C">
        <w:rPr>
          <w:rFonts w:ascii="Times New Roman" w:hAnsi="Times New Roman" w:cs="Times New Roman"/>
          <w:sz w:val="28"/>
          <w:szCs w:val="28"/>
        </w:rPr>
        <w:t xml:space="preserve"> </w:t>
      </w:r>
    </w:p>
    <w:p w:rsidR="00D56AE3" w:rsidRPr="0008767C" w:rsidRDefault="00D56AE3" w:rsidP="001E190F">
      <w:pPr>
        <w:tabs>
          <w:tab w:val="left" w:pos="567"/>
          <w:tab w:val="left" w:pos="1134"/>
        </w:tabs>
        <w:spacing w:after="0" w:line="240" w:lineRule="auto"/>
        <w:ind w:firstLine="567"/>
        <w:jc w:val="both"/>
        <w:rPr>
          <w:rFonts w:ascii="Times New Roman" w:hAnsi="Times New Roman" w:cs="Times New Roman"/>
          <w:sz w:val="28"/>
          <w:szCs w:val="28"/>
        </w:rPr>
      </w:pPr>
      <w:r w:rsidRPr="0008767C">
        <w:rPr>
          <w:rFonts w:ascii="Times New Roman" w:hAnsi="Times New Roman" w:cs="Times New Roman"/>
          <w:sz w:val="28"/>
          <w:szCs w:val="28"/>
        </w:rPr>
        <w:t xml:space="preserve">Законопроектом предлагается увеличение </w:t>
      </w:r>
      <w:r w:rsidR="0015677C" w:rsidRPr="0008767C">
        <w:rPr>
          <w:rFonts w:ascii="Times New Roman" w:hAnsi="Times New Roman" w:cs="Times New Roman"/>
          <w:sz w:val="28"/>
          <w:szCs w:val="28"/>
        </w:rPr>
        <w:t>доходов</w:t>
      </w:r>
      <w:r w:rsidRPr="0008767C">
        <w:rPr>
          <w:rFonts w:ascii="Times New Roman" w:hAnsi="Times New Roman" w:cs="Times New Roman"/>
          <w:sz w:val="28"/>
          <w:szCs w:val="28"/>
        </w:rPr>
        <w:t xml:space="preserve"> за счет:</w:t>
      </w:r>
    </w:p>
    <w:p w:rsidR="00905B90" w:rsidRPr="008D0BF7" w:rsidRDefault="00D15A1E" w:rsidP="003774B8">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8D0BF7">
        <w:rPr>
          <w:rFonts w:ascii="Times New Roman" w:hAnsi="Times New Roman" w:cs="Times New Roman"/>
          <w:sz w:val="28"/>
          <w:szCs w:val="28"/>
        </w:rPr>
        <w:t>д</w:t>
      </w:r>
      <w:r w:rsidR="005F08F1" w:rsidRPr="008D0BF7">
        <w:rPr>
          <w:rFonts w:ascii="Times New Roman" w:hAnsi="Times New Roman" w:cs="Times New Roman"/>
          <w:sz w:val="28"/>
          <w:szCs w:val="28"/>
        </w:rPr>
        <w:t>ополнительн</w:t>
      </w:r>
      <w:r w:rsidR="0091691E" w:rsidRPr="008D0BF7">
        <w:rPr>
          <w:rFonts w:ascii="Times New Roman" w:hAnsi="Times New Roman" w:cs="Times New Roman"/>
          <w:sz w:val="28"/>
          <w:szCs w:val="28"/>
        </w:rPr>
        <w:t>ого</w:t>
      </w:r>
      <w:r w:rsidR="005F08F1" w:rsidRPr="008D0BF7">
        <w:rPr>
          <w:rFonts w:ascii="Times New Roman" w:hAnsi="Times New Roman" w:cs="Times New Roman"/>
          <w:sz w:val="28"/>
          <w:szCs w:val="28"/>
        </w:rPr>
        <w:t xml:space="preserve"> поступлени</w:t>
      </w:r>
      <w:r w:rsidR="0091691E" w:rsidRPr="008D0BF7">
        <w:rPr>
          <w:rFonts w:ascii="Times New Roman" w:hAnsi="Times New Roman" w:cs="Times New Roman"/>
          <w:sz w:val="28"/>
          <w:szCs w:val="28"/>
        </w:rPr>
        <w:t>я</w:t>
      </w:r>
      <w:r w:rsidR="005F08F1" w:rsidRPr="008D0BF7">
        <w:rPr>
          <w:rFonts w:ascii="Times New Roman" w:hAnsi="Times New Roman" w:cs="Times New Roman"/>
          <w:sz w:val="28"/>
          <w:szCs w:val="28"/>
        </w:rPr>
        <w:t xml:space="preserve"> неналоговых доходов</w:t>
      </w:r>
      <w:r w:rsidRPr="008D0BF7">
        <w:rPr>
          <w:rFonts w:ascii="Times New Roman" w:hAnsi="Times New Roman" w:cs="Times New Roman"/>
          <w:sz w:val="28"/>
          <w:szCs w:val="28"/>
        </w:rPr>
        <w:t xml:space="preserve"> в сумме </w:t>
      </w:r>
      <w:r w:rsidR="00D63E95" w:rsidRPr="008D0BF7">
        <w:rPr>
          <w:rFonts w:ascii="Times New Roman" w:hAnsi="Times New Roman" w:cs="Times New Roman"/>
          <w:sz w:val="28"/>
          <w:szCs w:val="28"/>
        </w:rPr>
        <w:t>17,878</w:t>
      </w:r>
      <w:r w:rsidRPr="008D0BF7">
        <w:rPr>
          <w:rFonts w:ascii="Times New Roman" w:hAnsi="Times New Roman" w:cs="Times New Roman"/>
          <w:sz w:val="28"/>
          <w:szCs w:val="28"/>
        </w:rPr>
        <w:t xml:space="preserve"> </w:t>
      </w:r>
      <w:r w:rsidR="000538F1" w:rsidRPr="008D0BF7">
        <w:rPr>
          <w:rFonts w:ascii="Times New Roman" w:hAnsi="Times New Roman" w:cs="Times New Roman"/>
          <w:sz w:val="28"/>
          <w:szCs w:val="28"/>
        </w:rPr>
        <w:t>млн</w:t>
      </w:r>
      <w:r w:rsidRPr="008D0BF7">
        <w:rPr>
          <w:rFonts w:ascii="Times New Roman" w:hAnsi="Times New Roman" w:cs="Times New Roman"/>
          <w:sz w:val="28"/>
          <w:szCs w:val="28"/>
        </w:rPr>
        <w:t>.руб., в том числе</w:t>
      </w:r>
      <w:r w:rsidR="00905B90" w:rsidRPr="008D0BF7">
        <w:rPr>
          <w:rFonts w:ascii="Times New Roman" w:hAnsi="Times New Roman" w:cs="Times New Roman"/>
          <w:sz w:val="28"/>
          <w:szCs w:val="28"/>
        </w:rPr>
        <w:t>:</w:t>
      </w:r>
      <w:r w:rsidR="000B7147" w:rsidRPr="008D0BF7">
        <w:rPr>
          <w:rFonts w:ascii="Times New Roman" w:hAnsi="Times New Roman" w:cs="Times New Roman"/>
          <w:sz w:val="28"/>
          <w:szCs w:val="28"/>
        </w:rPr>
        <w:t xml:space="preserve"> </w:t>
      </w:r>
    </w:p>
    <w:p w:rsidR="0091691E" w:rsidRPr="00AC4017" w:rsidRDefault="00AC4017" w:rsidP="006E2CA1">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8D0BF7">
        <w:rPr>
          <w:rFonts w:ascii="Times New Roman" w:hAnsi="Times New Roman" w:cs="Times New Roman"/>
          <w:sz w:val="28"/>
          <w:szCs w:val="28"/>
        </w:rPr>
        <w:t>2,2</w:t>
      </w:r>
      <w:r w:rsidR="000B7147" w:rsidRPr="008D0BF7">
        <w:rPr>
          <w:rFonts w:ascii="Times New Roman" w:hAnsi="Times New Roman" w:cs="Times New Roman"/>
          <w:sz w:val="28"/>
          <w:szCs w:val="28"/>
        </w:rPr>
        <w:t xml:space="preserve"> </w:t>
      </w:r>
      <w:r w:rsidR="000538F1" w:rsidRPr="008D0BF7">
        <w:rPr>
          <w:rFonts w:ascii="Times New Roman" w:hAnsi="Times New Roman" w:cs="Times New Roman"/>
          <w:sz w:val="28"/>
          <w:szCs w:val="28"/>
        </w:rPr>
        <w:t>млн</w:t>
      </w:r>
      <w:r w:rsidR="000B7147" w:rsidRPr="008D0BF7">
        <w:rPr>
          <w:rFonts w:ascii="Times New Roman" w:hAnsi="Times New Roman" w:cs="Times New Roman"/>
          <w:sz w:val="28"/>
          <w:szCs w:val="28"/>
        </w:rPr>
        <w:t>.руб.</w:t>
      </w:r>
      <w:r w:rsidR="00D22D5E" w:rsidRPr="008D0BF7">
        <w:rPr>
          <w:rFonts w:ascii="Times New Roman" w:hAnsi="Times New Roman" w:cs="Times New Roman"/>
          <w:sz w:val="28"/>
          <w:szCs w:val="28"/>
        </w:rPr>
        <w:t xml:space="preserve"> </w:t>
      </w:r>
      <w:r w:rsidR="000B7147" w:rsidRPr="008D0BF7">
        <w:rPr>
          <w:rFonts w:ascii="Times New Roman" w:hAnsi="Times New Roman" w:cs="Times New Roman"/>
          <w:sz w:val="28"/>
          <w:szCs w:val="28"/>
        </w:rPr>
        <w:t>–</w:t>
      </w:r>
      <w:r w:rsidR="00D15A1E" w:rsidRPr="008D0BF7">
        <w:rPr>
          <w:rFonts w:ascii="Times New Roman" w:hAnsi="Times New Roman" w:cs="Times New Roman"/>
          <w:sz w:val="28"/>
          <w:szCs w:val="28"/>
        </w:rPr>
        <w:t xml:space="preserve"> </w:t>
      </w:r>
      <w:r w:rsidR="000B7147" w:rsidRPr="008D0BF7">
        <w:rPr>
          <w:rFonts w:ascii="Times New Roman" w:hAnsi="Times New Roman" w:cs="Times New Roman"/>
          <w:sz w:val="28"/>
          <w:szCs w:val="28"/>
        </w:rPr>
        <w:t>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w:t>
      </w:r>
      <w:r w:rsidR="00945DF7" w:rsidRPr="008D0BF7">
        <w:rPr>
          <w:rFonts w:ascii="Times New Roman" w:hAnsi="Times New Roman" w:cs="Times New Roman"/>
          <w:sz w:val="28"/>
          <w:szCs w:val="28"/>
        </w:rPr>
        <w:t xml:space="preserve"> (в части</w:t>
      </w:r>
      <w:r w:rsidR="00945DF7" w:rsidRPr="00AC4017">
        <w:rPr>
          <w:rFonts w:ascii="Times New Roman" w:hAnsi="Times New Roman" w:cs="Times New Roman"/>
          <w:sz w:val="28"/>
          <w:szCs w:val="28"/>
        </w:rPr>
        <w:t xml:space="preserve"> бюджетов </w:t>
      </w:r>
      <w:r w:rsidR="005B159F" w:rsidRPr="00AC4017">
        <w:rPr>
          <w:rFonts w:ascii="Times New Roman" w:hAnsi="Times New Roman" w:cs="Times New Roman"/>
          <w:sz w:val="28"/>
          <w:szCs w:val="28"/>
        </w:rPr>
        <w:t>ТФОМС</w:t>
      </w:r>
      <w:r w:rsidR="000B7147" w:rsidRPr="00AC4017">
        <w:rPr>
          <w:rFonts w:ascii="Times New Roman" w:hAnsi="Times New Roman" w:cs="Times New Roman"/>
          <w:sz w:val="28"/>
          <w:szCs w:val="28"/>
        </w:rPr>
        <w:t>)</w:t>
      </w:r>
      <w:r w:rsidR="00905B90" w:rsidRPr="00AC4017">
        <w:rPr>
          <w:rFonts w:ascii="Times New Roman" w:hAnsi="Times New Roman" w:cs="Times New Roman"/>
          <w:sz w:val="28"/>
          <w:szCs w:val="28"/>
        </w:rPr>
        <w:t>;</w:t>
      </w:r>
    </w:p>
    <w:p w:rsidR="00384B7B" w:rsidRPr="00AC4017" w:rsidRDefault="00AC4017" w:rsidP="006E2CA1">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AC4017">
        <w:rPr>
          <w:rFonts w:ascii="Times New Roman" w:hAnsi="Times New Roman" w:cs="Times New Roman"/>
          <w:sz w:val="28"/>
          <w:szCs w:val="28"/>
        </w:rPr>
        <w:t>2,78</w:t>
      </w:r>
      <w:r w:rsidR="00384B7B" w:rsidRPr="00AC4017">
        <w:rPr>
          <w:rFonts w:ascii="Times New Roman" w:hAnsi="Times New Roman" w:cs="Times New Roman"/>
          <w:sz w:val="28"/>
          <w:szCs w:val="28"/>
        </w:rPr>
        <w:t xml:space="preserve"> млн.руб. – возмещение МО</w:t>
      </w:r>
      <w:r w:rsidR="006E2CA1" w:rsidRPr="00AC4017">
        <w:rPr>
          <w:rFonts w:ascii="Times New Roman" w:hAnsi="Times New Roman" w:cs="Times New Roman"/>
          <w:sz w:val="28"/>
          <w:szCs w:val="28"/>
        </w:rPr>
        <w:t xml:space="preserve"> и СМО</w:t>
      </w:r>
      <w:r w:rsidR="00384B7B" w:rsidRPr="00AC4017">
        <w:rPr>
          <w:rFonts w:ascii="Times New Roman" w:hAnsi="Times New Roman" w:cs="Times New Roman"/>
          <w:sz w:val="28"/>
          <w:szCs w:val="28"/>
        </w:rPr>
        <w:t xml:space="preserve"> средств, использованных незаконно или не по целевому назначению</w:t>
      </w:r>
      <w:r w:rsidR="006E2CA1" w:rsidRPr="00AC4017">
        <w:rPr>
          <w:rFonts w:ascii="Times New Roman" w:hAnsi="Times New Roman" w:cs="Times New Roman"/>
          <w:sz w:val="28"/>
          <w:szCs w:val="28"/>
        </w:rPr>
        <w:t>, источником финансового обеспечения которых являлись межбюджетные трансферты</w:t>
      </w:r>
      <w:r w:rsidR="00384B7B" w:rsidRPr="00AC4017">
        <w:rPr>
          <w:rFonts w:ascii="Times New Roman" w:hAnsi="Times New Roman" w:cs="Times New Roman"/>
          <w:sz w:val="28"/>
          <w:szCs w:val="28"/>
        </w:rPr>
        <w:t xml:space="preserve">; </w:t>
      </w:r>
    </w:p>
    <w:p w:rsidR="00384B7B" w:rsidRPr="00AC4017" w:rsidRDefault="00384B7B" w:rsidP="00C66C71">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AC4017">
        <w:rPr>
          <w:rFonts w:ascii="Times New Roman" w:hAnsi="Times New Roman" w:cs="Times New Roman"/>
          <w:sz w:val="28"/>
          <w:szCs w:val="28"/>
        </w:rPr>
        <w:t>0,55 млн.руб. – денежные взыскания (штрафы) и иные суммы, взыскиваемые с лиц, виновных в совершении преступлений, и в возмещение ущерба имуществу, зачисляемые в бюджеты ТФОМС</w:t>
      </w:r>
      <w:r w:rsidR="005B159F" w:rsidRPr="00AC4017">
        <w:rPr>
          <w:rFonts w:ascii="Times New Roman" w:hAnsi="Times New Roman" w:cs="Times New Roman"/>
          <w:sz w:val="28"/>
          <w:szCs w:val="28"/>
        </w:rPr>
        <w:t xml:space="preserve"> (</w:t>
      </w:r>
      <w:r w:rsidR="006E2CA1" w:rsidRPr="00AC4017">
        <w:rPr>
          <w:rFonts w:ascii="Times New Roman" w:hAnsi="Times New Roman" w:cs="Times New Roman"/>
          <w:sz w:val="28"/>
          <w:szCs w:val="28"/>
        </w:rPr>
        <w:t>иски по возмещению затрат, связанных с оказанием медицинской помощи гражданам, здоровью которых был причинен вред в результате противоправных действий физических и юридических лиц)</w:t>
      </w:r>
      <w:r w:rsidRPr="00AC4017">
        <w:rPr>
          <w:rFonts w:ascii="Times New Roman" w:hAnsi="Times New Roman" w:cs="Times New Roman"/>
          <w:sz w:val="28"/>
          <w:szCs w:val="28"/>
        </w:rPr>
        <w:t xml:space="preserve">; </w:t>
      </w:r>
    </w:p>
    <w:p w:rsidR="00905B90" w:rsidRPr="00AC4017" w:rsidRDefault="00AC4017"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AC4017">
        <w:rPr>
          <w:rFonts w:ascii="Times New Roman" w:hAnsi="Times New Roman" w:cs="Times New Roman"/>
          <w:sz w:val="28"/>
          <w:szCs w:val="28"/>
        </w:rPr>
        <w:t>1,977</w:t>
      </w:r>
      <w:r w:rsidR="0091691E" w:rsidRPr="00AC4017">
        <w:rPr>
          <w:rFonts w:ascii="Times New Roman" w:hAnsi="Times New Roman" w:cs="Times New Roman"/>
          <w:sz w:val="28"/>
          <w:szCs w:val="28"/>
        </w:rPr>
        <w:t xml:space="preserve"> </w:t>
      </w:r>
      <w:r w:rsidR="000538F1" w:rsidRPr="00AC4017">
        <w:rPr>
          <w:rFonts w:ascii="Times New Roman" w:hAnsi="Times New Roman" w:cs="Times New Roman"/>
          <w:sz w:val="28"/>
          <w:szCs w:val="28"/>
        </w:rPr>
        <w:t>млн</w:t>
      </w:r>
      <w:r w:rsidR="0091691E" w:rsidRPr="00AC4017">
        <w:rPr>
          <w:rFonts w:ascii="Times New Roman" w:hAnsi="Times New Roman" w:cs="Times New Roman"/>
          <w:sz w:val="28"/>
          <w:szCs w:val="28"/>
        </w:rPr>
        <w:t xml:space="preserve">.руб. – прочие </w:t>
      </w:r>
      <w:r w:rsidR="00FE253A" w:rsidRPr="00AC4017">
        <w:rPr>
          <w:rFonts w:ascii="Times New Roman" w:hAnsi="Times New Roman" w:cs="Times New Roman"/>
          <w:bCs/>
          <w:sz w:val="28"/>
          <w:szCs w:val="28"/>
        </w:rPr>
        <w:t>доход</w:t>
      </w:r>
      <w:r w:rsidR="00D7060A" w:rsidRPr="00AC4017">
        <w:rPr>
          <w:rFonts w:ascii="Times New Roman" w:hAnsi="Times New Roman" w:cs="Times New Roman"/>
          <w:bCs/>
          <w:sz w:val="28"/>
          <w:szCs w:val="28"/>
        </w:rPr>
        <w:t>ы</w:t>
      </w:r>
      <w:r w:rsidR="00FE253A" w:rsidRPr="00AC4017">
        <w:rPr>
          <w:rFonts w:ascii="Times New Roman" w:hAnsi="Times New Roman" w:cs="Times New Roman"/>
          <w:bCs/>
          <w:sz w:val="28"/>
          <w:szCs w:val="28"/>
        </w:rPr>
        <w:t xml:space="preserve"> от компенсации затрат бюджетов ТФОМС</w:t>
      </w:r>
      <w:r w:rsidR="005B159F" w:rsidRPr="00AC4017">
        <w:rPr>
          <w:rFonts w:ascii="Times New Roman" w:hAnsi="Times New Roman" w:cs="Times New Roman"/>
          <w:bCs/>
          <w:sz w:val="28"/>
          <w:szCs w:val="28"/>
        </w:rPr>
        <w:t xml:space="preserve"> (возврат </w:t>
      </w:r>
      <w:r w:rsidRPr="00AC4017">
        <w:rPr>
          <w:rFonts w:ascii="Times New Roman" w:hAnsi="Times New Roman" w:cs="Times New Roman"/>
          <w:bCs/>
          <w:sz w:val="28"/>
          <w:szCs w:val="28"/>
        </w:rPr>
        <w:t>МО неиспользованных</w:t>
      </w:r>
      <w:r w:rsidR="005B159F" w:rsidRPr="00AC4017">
        <w:rPr>
          <w:rFonts w:ascii="Times New Roman" w:hAnsi="Times New Roman" w:cs="Times New Roman"/>
          <w:bCs/>
          <w:sz w:val="28"/>
          <w:szCs w:val="28"/>
        </w:rPr>
        <w:t xml:space="preserve"> </w:t>
      </w:r>
      <w:r w:rsidRPr="00AC4017">
        <w:rPr>
          <w:rFonts w:ascii="Times New Roman" w:hAnsi="Times New Roman" w:cs="Times New Roman"/>
          <w:bCs/>
          <w:sz w:val="28"/>
          <w:szCs w:val="28"/>
        </w:rPr>
        <w:t>средств нормированного страхового запаса, предназначенных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5B159F" w:rsidRPr="00AC4017">
        <w:rPr>
          <w:rFonts w:ascii="Times New Roman" w:hAnsi="Times New Roman" w:cs="Times New Roman"/>
          <w:bCs/>
          <w:sz w:val="28"/>
          <w:szCs w:val="28"/>
        </w:rPr>
        <w:t>)</w:t>
      </w:r>
      <w:r w:rsidR="00FE253A" w:rsidRPr="00AC4017">
        <w:rPr>
          <w:rFonts w:ascii="Times New Roman" w:hAnsi="Times New Roman" w:cs="Times New Roman"/>
          <w:bCs/>
          <w:sz w:val="28"/>
          <w:szCs w:val="28"/>
        </w:rPr>
        <w:t xml:space="preserve">; </w:t>
      </w:r>
    </w:p>
    <w:p w:rsidR="00C10F1B" w:rsidRPr="00AC4017" w:rsidRDefault="00AC4017" w:rsidP="00905B90">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AC4017">
        <w:rPr>
          <w:rFonts w:ascii="Times New Roman" w:hAnsi="Times New Roman" w:cs="Times New Roman"/>
          <w:sz w:val="28"/>
          <w:szCs w:val="28"/>
        </w:rPr>
        <w:t>10,371</w:t>
      </w:r>
      <w:r w:rsidR="003514A1" w:rsidRPr="00AC4017">
        <w:rPr>
          <w:rFonts w:ascii="Times New Roman" w:hAnsi="Times New Roman" w:cs="Times New Roman"/>
          <w:sz w:val="28"/>
          <w:szCs w:val="28"/>
        </w:rPr>
        <w:t xml:space="preserve"> </w:t>
      </w:r>
      <w:r w:rsidR="000538F1" w:rsidRPr="00AC4017">
        <w:rPr>
          <w:rFonts w:ascii="Times New Roman" w:hAnsi="Times New Roman" w:cs="Times New Roman"/>
          <w:sz w:val="28"/>
          <w:szCs w:val="28"/>
        </w:rPr>
        <w:t>млн</w:t>
      </w:r>
      <w:r w:rsidR="003514A1" w:rsidRPr="00AC4017">
        <w:rPr>
          <w:rFonts w:ascii="Times New Roman" w:hAnsi="Times New Roman" w:cs="Times New Roman"/>
          <w:sz w:val="28"/>
          <w:szCs w:val="28"/>
        </w:rPr>
        <w:t xml:space="preserve">.руб. </w:t>
      </w:r>
      <w:r w:rsidR="00F50D4C" w:rsidRPr="00AC4017">
        <w:rPr>
          <w:rFonts w:ascii="Times New Roman" w:hAnsi="Times New Roman" w:cs="Times New Roman"/>
          <w:sz w:val="28"/>
          <w:szCs w:val="28"/>
        </w:rPr>
        <w:t>–</w:t>
      </w:r>
      <w:r w:rsidR="003514A1" w:rsidRPr="00AC4017">
        <w:rPr>
          <w:rFonts w:ascii="Times New Roman" w:hAnsi="Times New Roman" w:cs="Times New Roman"/>
          <w:sz w:val="28"/>
          <w:szCs w:val="28"/>
        </w:rPr>
        <w:t xml:space="preserve"> </w:t>
      </w:r>
      <w:r w:rsidR="00C10F1B" w:rsidRPr="00AC4017">
        <w:rPr>
          <w:rFonts w:ascii="Times New Roman" w:hAnsi="Times New Roman" w:cs="Times New Roman"/>
          <w:sz w:val="28"/>
          <w:szCs w:val="28"/>
        </w:rPr>
        <w:t>дополнительны</w:t>
      </w:r>
      <w:r w:rsidR="00D7060A" w:rsidRPr="00AC4017">
        <w:rPr>
          <w:rFonts w:ascii="Times New Roman" w:hAnsi="Times New Roman" w:cs="Times New Roman"/>
          <w:sz w:val="28"/>
          <w:szCs w:val="28"/>
        </w:rPr>
        <w:t>е</w:t>
      </w:r>
      <w:r w:rsidR="00C10F1B" w:rsidRPr="00AC4017">
        <w:rPr>
          <w:rFonts w:ascii="Times New Roman" w:hAnsi="Times New Roman" w:cs="Times New Roman"/>
          <w:sz w:val="28"/>
          <w:szCs w:val="28"/>
        </w:rPr>
        <w:t xml:space="preserve"> поступлени</w:t>
      </w:r>
      <w:r w:rsidR="00D7060A" w:rsidRPr="00AC4017">
        <w:rPr>
          <w:rFonts w:ascii="Times New Roman" w:hAnsi="Times New Roman" w:cs="Times New Roman"/>
          <w:sz w:val="28"/>
          <w:szCs w:val="28"/>
        </w:rPr>
        <w:t>я</w:t>
      </w:r>
      <w:r w:rsidR="00C10F1B" w:rsidRPr="00AC4017">
        <w:rPr>
          <w:rFonts w:ascii="Times New Roman" w:hAnsi="Times New Roman" w:cs="Times New Roman"/>
          <w:sz w:val="28"/>
          <w:szCs w:val="28"/>
        </w:rPr>
        <w:t xml:space="preserve"> по предписаниям (результаты проведения </w:t>
      </w:r>
      <w:r w:rsidR="00EA7673" w:rsidRPr="00AC4017">
        <w:rPr>
          <w:rFonts w:ascii="Times New Roman" w:hAnsi="Times New Roman" w:cs="Times New Roman"/>
          <w:sz w:val="28"/>
          <w:szCs w:val="28"/>
        </w:rPr>
        <w:t xml:space="preserve">контроля объемов, сроков качества и условий предоставления медицинской помощи по </w:t>
      </w:r>
      <w:r w:rsidR="00E37D04" w:rsidRPr="00AC4017">
        <w:rPr>
          <w:rFonts w:ascii="Times New Roman" w:hAnsi="Times New Roman" w:cs="Times New Roman"/>
          <w:sz w:val="28"/>
          <w:szCs w:val="28"/>
        </w:rPr>
        <w:t>ОМС</w:t>
      </w:r>
      <w:r w:rsidR="00C10F1B" w:rsidRPr="00AC4017">
        <w:rPr>
          <w:rFonts w:ascii="Times New Roman" w:hAnsi="Times New Roman" w:cs="Times New Roman"/>
          <w:sz w:val="28"/>
          <w:szCs w:val="28"/>
        </w:rPr>
        <w:t>, в рамках прочих неналоговых поступлений</w:t>
      </w:r>
      <w:r w:rsidR="00D7060A" w:rsidRPr="00AC4017">
        <w:rPr>
          <w:rFonts w:ascii="Times New Roman" w:hAnsi="Times New Roman" w:cs="Times New Roman"/>
          <w:sz w:val="28"/>
          <w:szCs w:val="28"/>
        </w:rPr>
        <w:t>)</w:t>
      </w:r>
      <w:r w:rsidR="00C10F1B" w:rsidRPr="00AC4017">
        <w:rPr>
          <w:rFonts w:ascii="Times New Roman" w:hAnsi="Times New Roman" w:cs="Times New Roman"/>
          <w:sz w:val="28"/>
          <w:szCs w:val="28"/>
        </w:rPr>
        <w:t>;</w:t>
      </w:r>
    </w:p>
    <w:p w:rsidR="005F4DA9" w:rsidRPr="00666F0A" w:rsidRDefault="005F4DA9" w:rsidP="00E82F52">
      <w:pPr>
        <w:pStyle w:val="a8"/>
        <w:numPr>
          <w:ilvl w:val="0"/>
          <w:numId w:val="11"/>
        </w:numPr>
        <w:tabs>
          <w:tab w:val="left" w:pos="567"/>
          <w:tab w:val="left" w:pos="1134"/>
        </w:tabs>
        <w:spacing w:after="0" w:line="240" w:lineRule="auto"/>
        <w:ind w:left="0" w:firstLine="0"/>
        <w:jc w:val="both"/>
        <w:rPr>
          <w:rFonts w:ascii="Times New Roman" w:hAnsi="Times New Roman" w:cs="Times New Roman"/>
          <w:sz w:val="28"/>
          <w:szCs w:val="28"/>
        </w:rPr>
      </w:pPr>
      <w:r w:rsidRPr="00666F0A">
        <w:rPr>
          <w:rFonts w:ascii="Times New Roman" w:hAnsi="Times New Roman" w:cs="Times New Roman"/>
          <w:sz w:val="28"/>
          <w:szCs w:val="28"/>
        </w:rPr>
        <w:t xml:space="preserve">поступления доходов от возврата остатков субсидий, субвенций и иных межбюджетных трансфертов, имеющих целевое назначение, прошлых лет, в сумме </w:t>
      </w:r>
      <w:r w:rsidR="000D187B" w:rsidRPr="00666F0A">
        <w:rPr>
          <w:rFonts w:ascii="Times New Roman" w:hAnsi="Times New Roman" w:cs="Times New Roman"/>
          <w:sz w:val="28"/>
          <w:szCs w:val="28"/>
        </w:rPr>
        <w:t>1,676</w:t>
      </w:r>
      <w:r w:rsidRPr="00666F0A">
        <w:rPr>
          <w:rFonts w:ascii="Times New Roman" w:hAnsi="Times New Roman" w:cs="Times New Roman"/>
          <w:sz w:val="28"/>
          <w:szCs w:val="28"/>
        </w:rPr>
        <w:t xml:space="preserve"> млн.руб., в том числе:</w:t>
      </w:r>
      <w:r w:rsidR="00326AE5" w:rsidRPr="00666F0A">
        <w:rPr>
          <w:rFonts w:ascii="Times New Roman" w:hAnsi="Times New Roman" w:cs="Times New Roman"/>
          <w:sz w:val="28"/>
          <w:szCs w:val="28"/>
        </w:rPr>
        <w:t xml:space="preserve"> </w:t>
      </w:r>
    </w:p>
    <w:p w:rsidR="007B5F17" w:rsidRPr="00403567" w:rsidRDefault="00403567" w:rsidP="005F4DA9">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403567">
        <w:rPr>
          <w:rFonts w:ascii="Times New Roman" w:hAnsi="Times New Roman" w:cs="Times New Roman"/>
          <w:sz w:val="28"/>
          <w:szCs w:val="28"/>
        </w:rPr>
        <w:t>1,673</w:t>
      </w:r>
      <w:r w:rsidR="0008064F" w:rsidRPr="00403567">
        <w:rPr>
          <w:rFonts w:ascii="Times New Roman" w:hAnsi="Times New Roman" w:cs="Times New Roman"/>
          <w:sz w:val="28"/>
          <w:szCs w:val="28"/>
        </w:rPr>
        <w:t xml:space="preserve"> млн.руб. – </w:t>
      </w:r>
      <w:r w:rsidR="007B5F17" w:rsidRPr="00403567">
        <w:rPr>
          <w:rFonts w:ascii="Times New Roman" w:hAnsi="Times New Roman" w:cs="Times New Roman"/>
          <w:sz w:val="28"/>
          <w:szCs w:val="28"/>
        </w:rPr>
        <w:t xml:space="preserve">возврат </w:t>
      </w:r>
      <w:r w:rsidR="00387E3B" w:rsidRPr="00403567">
        <w:rPr>
          <w:rFonts w:ascii="Times New Roman" w:hAnsi="Times New Roman" w:cs="Times New Roman"/>
          <w:sz w:val="28"/>
          <w:szCs w:val="28"/>
        </w:rPr>
        <w:t xml:space="preserve">из областного бюджета </w:t>
      </w:r>
      <w:r w:rsidR="007B5F17" w:rsidRPr="00403567">
        <w:rPr>
          <w:rFonts w:ascii="Times New Roman" w:hAnsi="Times New Roman" w:cs="Times New Roman"/>
          <w:sz w:val="28"/>
          <w:szCs w:val="28"/>
        </w:rPr>
        <w:t>в бюджет ТФОМС</w:t>
      </w:r>
      <w:r w:rsidR="00A75DF8" w:rsidRPr="00403567">
        <w:rPr>
          <w:rFonts w:ascii="Times New Roman" w:hAnsi="Times New Roman" w:cs="Times New Roman"/>
          <w:sz w:val="28"/>
          <w:szCs w:val="28"/>
        </w:rPr>
        <w:t xml:space="preserve"> средств, предоставленных медицинским работникам в качестве единовременных компенсационных выплат и возвращенных ими в связи с расторжением трудовых договоров с </w:t>
      </w:r>
      <w:r w:rsidR="00BD69BF" w:rsidRPr="00403567">
        <w:rPr>
          <w:rFonts w:ascii="Times New Roman" w:hAnsi="Times New Roman" w:cs="Times New Roman"/>
          <w:sz w:val="28"/>
          <w:szCs w:val="28"/>
        </w:rPr>
        <w:t>МО</w:t>
      </w:r>
      <w:r w:rsidR="005F4DA9" w:rsidRPr="00403567">
        <w:rPr>
          <w:rFonts w:ascii="Times New Roman" w:hAnsi="Times New Roman" w:cs="Times New Roman"/>
          <w:sz w:val="28"/>
          <w:szCs w:val="28"/>
        </w:rPr>
        <w:t xml:space="preserve"> до истечения пятилетнего срока;</w:t>
      </w:r>
    </w:p>
    <w:p w:rsidR="005F4DA9" w:rsidRPr="00326AE5" w:rsidRDefault="005F4DA9" w:rsidP="005F4DA9">
      <w:pPr>
        <w:pStyle w:val="a8"/>
        <w:numPr>
          <w:ilvl w:val="0"/>
          <w:numId w:val="11"/>
        </w:numPr>
        <w:tabs>
          <w:tab w:val="left" w:pos="567"/>
          <w:tab w:val="left" w:pos="1134"/>
        </w:tabs>
        <w:spacing w:after="0" w:line="240" w:lineRule="auto"/>
        <w:ind w:left="567" w:firstLine="0"/>
        <w:jc w:val="both"/>
        <w:rPr>
          <w:rFonts w:ascii="Times New Roman" w:hAnsi="Times New Roman" w:cs="Times New Roman"/>
          <w:sz w:val="28"/>
          <w:szCs w:val="28"/>
        </w:rPr>
      </w:pPr>
      <w:r w:rsidRPr="00326AE5">
        <w:rPr>
          <w:rFonts w:ascii="Times New Roman" w:hAnsi="Times New Roman" w:cs="Times New Roman"/>
          <w:sz w:val="28"/>
          <w:szCs w:val="28"/>
        </w:rPr>
        <w:t>0,003 млн.руб. – возврат из бюджетов ТФОМС других субъектов РФ остатков межбюджетных трансфертов прошлых лет по межтерриториальным расчетам.</w:t>
      </w:r>
    </w:p>
    <w:p w:rsidR="00BD69BF" w:rsidRPr="00D90A6D" w:rsidRDefault="00BD69BF" w:rsidP="003774B8">
      <w:pPr>
        <w:tabs>
          <w:tab w:val="left" w:pos="567"/>
          <w:tab w:val="left" w:pos="1134"/>
        </w:tabs>
        <w:spacing w:after="0" w:line="240" w:lineRule="auto"/>
        <w:ind w:firstLine="567"/>
        <w:jc w:val="both"/>
        <w:rPr>
          <w:rFonts w:ascii="Times New Roman" w:hAnsi="Times New Roman" w:cs="Times New Roman"/>
          <w:sz w:val="28"/>
          <w:szCs w:val="28"/>
          <w:highlight w:val="yellow"/>
        </w:rPr>
      </w:pPr>
    </w:p>
    <w:p w:rsidR="00C10F1B" w:rsidRPr="00666F0A" w:rsidRDefault="003774B8" w:rsidP="003774B8">
      <w:pPr>
        <w:tabs>
          <w:tab w:val="left" w:pos="567"/>
          <w:tab w:val="left" w:pos="1134"/>
        </w:tabs>
        <w:spacing w:after="0" w:line="240" w:lineRule="auto"/>
        <w:ind w:firstLine="567"/>
        <w:jc w:val="both"/>
        <w:rPr>
          <w:rFonts w:ascii="Times New Roman" w:hAnsi="Times New Roman" w:cs="Times New Roman"/>
          <w:sz w:val="28"/>
          <w:szCs w:val="28"/>
        </w:rPr>
      </w:pPr>
      <w:r w:rsidRPr="00666F0A">
        <w:rPr>
          <w:rFonts w:ascii="Times New Roman" w:hAnsi="Times New Roman" w:cs="Times New Roman"/>
          <w:sz w:val="28"/>
          <w:szCs w:val="28"/>
        </w:rPr>
        <w:t xml:space="preserve">Наряду с этим, уточняются суммы </w:t>
      </w:r>
      <w:r w:rsidR="00E42432" w:rsidRPr="00666F0A">
        <w:rPr>
          <w:rFonts w:ascii="Times New Roman" w:hAnsi="Times New Roman" w:cs="Times New Roman"/>
          <w:sz w:val="28"/>
          <w:szCs w:val="28"/>
        </w:rPr>
        <w:t xml:space="preserve">возврата остатков межбюджетных трансфертов прошлых лет, имеющих целевое назначение, которые отражаются со знаком «минус» в сумме </w:t>
      </w:r>
      <w:r w:rsidR="00326AE5" w:rsidRPr="00666F0A">
        <w:rPr>
          <w:rFonts w:ascii="Times New Roman" w:hAnsi="Times New Roman" w:cs="Times New Roman"/>
          <w:sz w:val="28"/>
          <w:szCs w:val="28"/>
        </w:rPr>
        <w:t>5,225</w:t>
      </w:r>
      <w:r w:rsidR="00E42432" w:rsidRPr="00666F0A">
        <w:rPr>
          <w:rFonts w:ascii="Times New Roman" w:hAnsi="Times New Roman" w:cs="Times New Roman"/>
          <w:sz w:val="28"/>
          <w:szCs w:val="28"/>
        </w:rPr>
        <w:t xml:space="preserve"> </w:t>
      </w:r>
      <w:r w:rsidR="000538F1" w:rsidRPr="00666F0A">
        <w:rPr>
          <w:rFonts w:ascii="Times New Roman" w:hAnsi="Times New Roman" w:cs="Times New Roman"/>
          <w:sz w:val="28"/>
          <w:szCs w:val="28"/>
        </w:rPr>
        <w:t>млн</w:t>
      </w:r>
      <w:r w:rsidR="00E42432" w:rsidRPr="00666F0A">
        <w:rPr>
          <w:rFonts w:ascii="Times New Roman" w:hAnsi="Times New Roman" w:cs="Times New Roman"/>
          <w:sz w:val="28"/>
          <w:szCs w:val="28"/>
        </w:rPr>
        <w:t>.руб.</w:t>
      </w:r>
      <w:r w:rsidR="00125190" w:rsidRPr="00666F0A">
        <w:rPr>
          <w:rFonts w:ascii="Times New Roman" w:hAnsi="Times New Roman" w:cs="Times New Roman"/>
          <w:sz w:val="28"/>
          <w:szCs w:val="28"/>
        </w:rPr>
        <w:t>, в том числе:</w:t>
      </w:r>
      <w:r w:rsidR="00666F0A">
        <w:rPr>
          <w:rFonts w:ascii="Times New Roman" w:hAnsi="Times New Roman" w:cs="Times New Roman"/>
          <w:sz w:val="28"/>
          <w:szCs w:val="28"/>
        </w:rPr>
        <w:t xml:space="preserve"> </w:t>
      </w:r>
    </w:p>
    <w:p w:rsidR="00125190" w:rsidRPr="00666F0A" w:rsidRDefault="00666F0A" w:rsidP="0012519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sidRPr="00666F0A">
        <w:rPr>
          <w:rFonts w:ascii="Times New Roman" w:hAnsi="Times New Roman" w:cs="Times New Roman"/>
          <w:sz w:val="28"/>
          <w:szCs w:val="28"/>
        </w:rPr>
        <w:t>3,552</w:t>
      </w:r>
      <w:r w:rsidR="00125190" w:rsidRPr="00666F0A">
        <w:rPr>
          <w:rFonts w:ascii="Times New Roman" w:hAnsi="Times New Roman" w:cs="Times New Roman"/>
          <w:sz w:val="28"/>
          <w:szCs w:val="28"/>
        </w:rPr>
        <w:t xml:space="preserve"> </w:t>
      </w:r>
      <w:r w:rsidR="000538F1" w:rsidRPr="00666F0A">
        <w:rPr>
          <w:rFonts w:ascii="Times New Roman" w:hAnsi="Times New Roman" w:cs="Times New Roman"/>
          <w:sz w:val="28"/>
          <w:szCs w:val="28"/>
        </w:rPr>
        <w:t>млн</w:t>
      </w:r>
      <w:r w:rsidR="00125190" w:rsidRPr="00666F0A">
        <w:rPr>
          <w:rFonts w:ascii="Times New Roman" w:hAnsi="Times New Roman" w:cs="Times New Roman"/>
          <w:sz w:val="28"/>
          <w:szCs w:val="28"/>
        </w:rPr>
        <w:t xml:space="preserve">.руб. </w:t>
      </w:r>
      <w:r w:rsidR="0098056A" w:rsidRPr="00666F0A">
        <w:rPr>
          <w:rFonts w:ascii="Times New Roman" w:hAnsi="Times New Roman" w:cs="Times New Roman"/>
          <w:sz w:val="28"/>
          <w:szCs w:val="28"/>
        </w:rPr>
        <w:t xml:space="preserve">возврат в ФФОМС </w:t>
      </w:r>
      <w:r w:rsidR="00125190" w:rsidRPr="00666F0A">
        <w:rPr>
          <w:rFonts w:ascii="Times New Roman" w:hAnsi="Times New Roman" w:cs="Times New Roman"/>
          <w:sz w:val="28"/>
          <w:szCs w:val="28"/>
        </w:rPr>
        <w:t>средств прошлых лет, возвращаемы</w:t>
      </w:r>
      <w:r w:rsidR="0098056A" w:rsidRPr="00666F0A">
        <w:rPr>
          <w:rFonts w:ascii="Times New Roman" w:hAnsi="Times New Roman" w:cs="Times New Roman"/>
          <w:sz w:val="28"/>
          <w:szCs w:val="28"/>
        </w:rPr>
        <w:t>х</w:t>
      </w:r>
      <w:r w:rsidR="00125190" w:rsidRPr="00666F0A">
        <w:rPr>
          <w:rFonts w:ascii="Times New Roman" w:hAnsi="Times New Roman" w:cs="Times New Roman"/>
          <w:sz w:val="28"/>
          <w:szCs w:val="28"/>
        </w:rPr>
        <w:t xml:space="preserve"> МО и </w:t>
      </w:r>
      <w:r w:rsidR="005F4DA9" w:rsidRPr="00666F0A">
        <w:rPr>
          <w:rFonts w:ascii="Times New Roman" w:hAnsi="Times New Roman" w:cs="Times New Roman"/>
          <w:sz w:val="28"/>
          <w:szCs w:val="28"/>
        </w:rPr>
        <w:t>С</w:t>
      </w:r>
      <w:r w:rsidR="00125190" w:rsidRPr="00666F0A">
        <w:rPr>
          <w:rFonts w:ascii="Times New Roman" w:hAnsi="Times New Roman" w:cs="Times New Roman"/>
          <w:sz w:val="28"/>
          <w:szCs w:val="28"/>
        </w:rPr>
        <w:t xml:space="preserve">МО, источником финансового обеспечения которых являлась субвенция </w:t>
      </w:r>
      <w:r w:rsidR="00BD69BF" w:rsidRPr="00666F0A">
        <w:rPr>
          <w:rFonts w:ascii="Times New Roman" w:hAnsi="Times New Roman" w:cs="Times New Roman"/>
          <w:sz w:val="28"/>
          <w:szCs w:val="28"/>
        </w:rPr>
        <w:t>Ф</w:t>
      </w:r>
      <w:r w:rsidR="00125190" w:rsidRPr="00666F0A">
        <w:rPr>
          <w:rFonts w:ascii="Times New Roman" w:hAnsi="Times New Roman" w:cs="Times New Roman"/>
          <w:sz w:val="28"/>
          <w:szCs w:val="28"/>
        </w:rPr>
        <w:t>ФОМС;</w:t>
      </w:r>
    </w:p>
    <w:p w:rsidR="0098056A" w:rsidRPr="00666F0A" w:rsidRDefault="00326AE5" w:rsidP="00024C40">
      <w:pPr>
        <w:pStyle w:val="a8"/>
        <w:numPr>
          <w:ilvl w:val="0"/>
          <w:numId w:val="14"/>
        </w:numPr>
        <w:tabs>
          <w:tab w:val="left" w:pos="567"/>
          <w:tab w:val="left" w:pos="1134"/>
        </w:tabs>
        <w:spacing w:after="0" w:line="240" w:lineRule="auto"/>
        <w:ind w:left="0" w:firstLine="0"/>
        <w:jc w:val="both"/>
        <w:rPr>
          <w:rFonts w:ascii="Times New Roman" w:hAnsi="Times New Roman" w:cs="Times New Roman"/>
          <w:sz w:val="28"/>
          <w:szCs w:val="28"/>
        </w:rPr>
      </w:pPr>
      <w:r w:rsidRPr="00666F0A">
        <w:rPr>
          <w:rFonts w:ascii="Times New Roman" w:hAnsi="Times New Roman" w:cs="Times New Roman"/>
          <w:sz w:val="28"/>
          <w:szCs w:val="28"/>
        </w:rPr>
        <w:t>1,673</w:t>
      </w:r>
      <w:r w:rsidR="00125190" w:rsidRPr="00666F0A">
        <w:rPr>
          <w:rFonts w:ascii="Times New Roman" w:hAnsi="Times New Roman" w:cs="Times New Roman"/>
          <w:sz w:val="28"/>
          <w:szCs w:val="28"/>
        </w:rPr>
        <w:t xml:space="preserve"> </w:t>
      </w:r>
      <w:r w:rsidR="000538F1" w:rsidRPr="00666F0A">
        <w:rPr>
          <w:rFonts w:ascii="Times New Roman" w:hAnsi="Times New Roman" w:cs="Times New Roman"/>
          <w:sz w:val="28"/>
          <w:szCs w:val="28"/>
        </w:rPr>
        <w:t>млн</w:t>
      </w:r>
      <w:r w:rsidR="00125190" w:rsidRPr="00666F0A">
        <w:rPr>
          <w:rFonts w:ascii="Times New Roman" w:hAnsi="Times New Roman" w:cs="Times New Roman"/>
          <w:sz w:val="28"/>
          <w:szCs w:val="28"/>
        </w:rPr>
        <w:t xml:space="preserve">.руб. </w:t>
      </w:r>
      <w:r w:rsidR="00A75DF8" w:rsidRPr="00666F0A">
        <w:rPr>
          <w:rFonts w:ascii="Times New Roman" w:hAnsi="Times New Roman" w:cs="Times New Roman"/>
          <w:sz w:val="28"/>
          <w:szCs w:val="28"/>
        </w:rPr>
        <w:t xml:space="preserve">возврат в ФФОМС средств, предоставленных медицинским работникам в качестве единовременных компенсационных выплат и возвращенных ими в связи с расторжением трудовых договоров с </w:t>
      </w:r>
      <w:r w:rsidR="00BD69BF" w:rsidRPr="00666F0A">
        <w:rPr>
          <w:rFonts w:ascii="Times New Roman" w:hAnsi="Times New Roman" w:cs="Times New Roman"/>
          <w:sz w:val="28"/>
          <w:szCs w:val="28"/>
        </w:rPr>
        <w:t>МО</w:t>
      </w:r>
      <w:r w:rsidR="00A75DF8" w:rsidRPr="00666F0A">
        <w:rPr>
          <w:rFonts w:ascii="Times New Roman" w:hAnsi="Times New Roman" w:cs="Times New Roman"/>
          <w:sz w:val="28"/>
          <w:szCs w:val="28"/>
        </w:rPr>
        <w:t>, по</w:t>
      </w:r>
      <w:r w:rsidR="00024C40" w:rsidRPr="00666F0A">
        <w:rPr>
          <w:rFonts w:ascii="Times New Roman" w:hAnsi="Times New Roman" w:cs="Times New Roman"/>
          <w:sz w:val="28"/>
          <w:szCs w:val="28"/>
        </w:rPr>
        <w:t xml:space="preserve">ступивших </w:t>
      </w:r>
      <w:r w:rsidR="00666F0A" w:rsidRPr="00666F0A">
        <w:rPr>
          <w:rFonts w:ascii="Times New Roman" w:hAnsi="Times New Roman" w:cs="Times New Roman"/>
          <w:sz w:val="28"/>
          <w:szCs w:val="28"/>
        </w:rPr>
        <w:t xml:space="preserve">в текущем году </w:t>
      </w:r>
      <w:r w:rsidR="00024C40" w:rsidRPr="00666F0A">
        <w:rPr>
          <w:rFonts w:ascii="Times New Roman" w:hAnsi="Times New Roman" w:cs="Times New Roman"/>
          <w:sz w:val="28"/>
          <w:szCs w:val="28"/>
        </w:rPr>
        <w:t>из областного бюджета</w:t>
      </w:r>
      <w:r w:rsidR="0098056A" w:rsidRPr="00666F0A">
        <w:rPr>
          <w:rFonts w:ascii="Times New Roman" w:hAnsi="Times New Roman" w:cs="Times New Roman"/>
          <w:sz w:val="28"/>
          <w:szCs w:val="28"/>
        </w:rPr>
        <w:t>.</w:t>
      </w:r>
    </w:p>
    <w:p w:rsidR="00F05ABD" w:rsidRPr="00D90A6D" w:rsidRDefault="00F05ABD" w:rsidP="00DF06AA">
      <w:pPr>
        <w:spacing w:after="0" w:line="240" w:lineRule="auto"/>
        <w:ind w:firstLine="567"/>
        <w:jc w:val="both"/>
        <w:rPr>
          <w:rFonts w:ascii="Times New Roman" w:hAnsi="Times New Roman" w:cs="Times New Roman"/>
          <w:sz w:val="28"/>
          <w:szCs w:val="28"/>
          <w:highlight w:val="yellow"/>
        </w:rPr>
      </w:pPr>
    </w:p>
    <w:p w:rsidR="00C540A2" w:rsidRPr="003A5AD2" w:rsidRDefault="0015677C" w:rsidP="003A5AD2">
      <w:pPr>
        <w:spacing w:after="0" w:line="240" w:lineRule="auto"/>
        <w:ind w:firstLine="567"/>
        <w:jc w:val="both"/>
        <w:rPr>
          <w:rFonts w:ascii="Times New Roman" w:hAnsi="Times New Roman" w:cs="Times New Roman"/>
          <w:sz w:val="28"/>
          <w:szCs w:val="28"/>
        </w:rPr>
      </w:pPr>
      <w:r w:rsidRPr="003A5AD2">
        <w:rPr>
          <w:rFonts w:ascii="Times New Roman" w:hAnsi="Times New Roman" w:cs="Times New Roman"/>
          <w:sz w:val="28"/>
          <w:szCs w:val="28"/>
        </w:rPr>
        <w:t>Законопроектом предлагается р</w:t>
      </w:r>
      <w:r w:rsidR="00C647B1" w:rsidRPr="003A5AD2">
        <w:rPr>
          <w:rFonts w:ascii="Times New Roman" w:hAnsi="Times New Roman" w:cs="Times New Roman"/>
          <w:sz w:val="28"/>
          <w:szCs w:val="28"/>
        </w:rPr>
        <w:t>асходн</w:t>
      </w:r>
      <w:r w:rsidRPr="003A5AD2">
        <w:rPr>
          <w:rFonts w:ascii="Times New Roman" w:hAnsi="Times New Roman" w:cs="Times New Roman"/>
          <w:sz w:val="28"/>
          <w:szCs w:val="28"/>
        </w:rPr>
        <w:t>ую</w:t>
      </w:r>
      <w:r w:rsidR="00C647B1" w:rsidRPr="003A5AD2">
        <w:rPr>
          <w:rFonts w:ascii="Times New Roman" w:hAnsi="Times New Roman" w:cs="Times New Roman"/>
          <w:sz w:val="28"/>
          <w:szCs w:val="28"/>
        </w:rPr>
        <w:t xml:space="preserve"> часть бюджета </w:t>
      </w:r>
      <w:r w:rsidR="00D7060A" w:rsidRPr="003A5AD2">
        <w:rPr>
          <w:rFonts w:ascii="Times New Roman" w:hAnsi="Times New Roman" w:cs="Times New Roman"/>
          <w:sz w:val="28"/>
          <w:szCs w:val="28"/>
        </w:rPr>
        <w:t>ТФОМС на 201</w:t>
      </w:r>
      <w:r w:rsidR="00024C40" w:rsidRPr="003A5AD2">
        <w:rPr>
          <w:rFonts w:ascii="Times New Roman" w:hAnsi="Times New Roman" w:cs="Times New Roman"/>
          <w:sz w:val="28"/>
          <w:szCs w:val="28"/>
        </w:rPr>
        <w:t>8</w:t>
      </w:r>
      <w:r w:rsidR="00D7060A" w:rsidRPr="003A5AD2">
        <w:rPr>
          <w:rFonts w:ascii="Times New Roman" w:hAnsi="Times New Roman" w:cs="Times New Roman"/>
          <w:sz w:val="28"/>
          <w:szCs w:val="28"/>
        </w:rPr>
        <w:t xml:space="preserve"> год </w:t>
      </w:r>
      <w:r w:rsidRPr="003A5AD2">
        <w:rPr>
          <w:rFonts w:ascii="Times New Roman" w:hAnsi="Times New Roman" w:cs="Times New Roman"/>
          <w:sz w:val="28"/>
          <w:szCs w:val="28"/>
        </w:rPr>
        <w:t>увеличить</w:t>
      </w:r>
      <w:r w:rsidR="00C647B1" w:rsidRPr="003A5AD2">
        <w:rPr>
          <w:rFonts w:ascii="Times New Roman" w:hAnsi="Times New Roman" w:cs="Times New Roman"/>
          <w:sz w:val="28"/>
          <w:szCs w:val="28"/>
        </w:rPr>
        <w:t xml:space="preserve"> на сумму </w:t>
      </w:r>
      <w:r w:rsidR="003A5AD2" w:rsidRPr="003A5AD2">
        <w:rPr>
          <w:rFonts w:ascii="Times New Roman" w:hAnsi="Times New Roman" w:cs="Times New Roman"/>
          <w:sz w:val="28"/>
          <w:szCs w:val="28"/>
        </w:rPr>
        <w:t>14,329 млн.руб. или на 0,07%</w:t>
      </w:r>
      <w:r w:rsidR="000B2100" w:rsidRPr="003A5AD2">
        <w:rPr>
          <w:rFonts w:ascii="Times New Roman" w:hAnsi="Times New Roman" w:cs="Times New Roman"/>
          <w:sz w:val="28"/>
          <w:szCs w:val="28"/>
        </w:rPr>
        <w:t xml:space="preserve">, </w:t>
      </w:r>
      <w:r w:rsidR="003A5AD2">
        <w:rPr>
          <w:rFonts w:ascii="Times New Roman" w:hAnsi="Times New Roman" w:cs="Times New Roman"/>
          <w:sz w:val="28"/>
          <w:szCs w:val="28"/>
        </w:rPr>
        <w:t xml:space="preserve">которые предлагаются направить на </w:t>
      </w:r>
      <w:r w:rsidR="00DF06AA" w:rsidRPr="003A5AD2">
        <w:rPr>
          <w:rFonts w:ascii="Times New Roman" w:hAnsi="Times New Roman" w:cs="Times New Roman"/>
          <w:sz w:val="28"/>
          <w:szCs w:val="28"/>
        </w:rPr>
        <w:t>увеличени</w:t>
      </w:r>
      <w:r w:rsidR="003A5AD2">
        <w:rPr>
          <w:rFonts w:ascii="Times New Roman" w:hAnsi="Times New Roman" w:cs="Times New Roman"/>
          <w:sz w:val="28"/>
          <w:szCs w:val="28"/>
        </w:rPr>
        <w:t>е</w:t>
      </w:r>
      <w:r w:rsidR="000B2100" w:rsidRPr="003A5AD2">
        <w:rPr>
          <w:rFonts w:ascii="Times New Roman" w:hAnsi="Times New Roman" w:cs="Times New Roman"/>
          <w:sz w:val="28"/>
          <w:szCs w:val="28"/>
        </w:rPr>
        <w:t xml:space="preserve"> </w:t>
      </w:r>
      <w:r w:rsidR="0024446B" w:rsidRPr="003A5AD2">
        <w:rPr>
          <w:rFonts w:ascii="Times New Roman" w:hAnsi="Times New Roman" w:cs="Times New Roman"/>
          <w:sz w:val="28"/>
          <w:szCs w:val="28"/>
        </w:rPr>
        <w:t>дополнительного финансового обеспечения организации ОМС</w:t>
      </w:r>
      <w:r w:rsidR="004174D2" w:rsidRPr="003A5AD2">
        <w:rPr>
          <w:rFonts w:ascii="Times New Roman" w:hAnsi="Times New Roman" w:cs="Times New Roman"/>
          <w:sz w:val="28"/>
          <w:szCs w:val="28"/>
        </w:rPr>
        <w:t xml:space="preserve"> (за счет дополнительн</w:t>
      </w:r>
      <w:r w:rsidR="003A5AD2" w:rsidRPr="003A5AD2">
        <w:rPr>
          <w:rFonts w:ascii="Times New Roman" w:hAnsi="Times New Roman" w:cs="Times New Roman"/>
          <w:sz w:val="28"/>
          <w:szCs w:val="28"/>
        </w:rPr>
        <w:t>ого</w:t>
      </w:r>
      <w:r w:rsidR="004174D2" w:rsidRPr="003A5AD2">
        <w:rPr>
          <w:rFonts w:ascii="Times New Roman" w:hAnsi="Times New Roman" w:cs="Times New Roman"/>
          <w:sz w:val="28"/>
          <w:szCs w:val="28"/>
        </w:rPr>
        <w:t xml:space="preserve"> поступления неналоговых доходов</w:t>
      </w:r>
      <w:r w:rsidR="00C540A2" w:rsidRPr="003A5AD2">
        <w:rPr>
          <w:rFonts w:ascii="Times New Roman" w:hAnsi="Times New Roman" w:cs="Times New Roman"/>
          <w:sz w:val="28"/>
          <w:szCs w:val="28"/>
        </w:rPr>
        <w:t>)</w:t>
      </w:r>
      <w:r w:rsidR="000B2100" w:rsidRPr="003A5AD2">
        <w:rPr>
          <w:rFonts w:ascii="Times New Roman" w:hAnsi="Times New Roman" w:cs="Times New Roman"/>
          <w:sz w:val="28"/>
          <w:szCs w:val="28"/>
        </w:rPr>
        <w:t>, из них</w:t>
      </w:r>
      <w:r w:rsidR="00C540A2" w:rsidRPr="003A5AD2">
        <w:rPr>
          <w:rFonts w:ascii="Times New Roman" w:hAnsi="Times New Roman" w:cs="Times New Roman"/>
          <w:sz w:val="28"/>
          <w:szCs w:val="28"/>
        </w:rPr>
        <w:t>:</w:t>
      </w:r>
    </w:p>
    <w:p w:rsidR="000B2100" w:rsidRPr="006357A3" w:rsidRDefault="006357A3" w:rsidP="006357A3">
      <w:pPr>
        <w:pStyle w:val="a8"/>
        <w:numPr>
          <w:ilvl w:val="0"/>
          <w:numId w:val="12"/>
        </w:numPr>
        <w:tabs>
          <w:tab w:val="left" w:pos="567"/>
          <w:tab w:val="left" w:pos="1134"/>
        </w:tabs>
        <w:spacing w:after="0" w:line="240" w:lineRule="auto"/>
        <w:ind w:left="0" w:firstLine="0"/>
        <w:jc w:val="both"/>
        <w:rPr>
          <w:rFonts w:ascii="Times New Roman" w:hAnsi="Times New Roman" w:cs="Times New Roman"/>
          <w:sz w:val="28"/>
          <w:szCs w:val="28"/>
        </w:rPr>
      </w:pPr>
      <w:r w:rsidRPr="006357A3">
        <w:rPr>
          <w:rFonts w:ascii="Times New Roman" w:hAnsi="Times New Roman" w:cs="Times New Roman"/>
          <w:sz w:val="28"/>
          <w:szCs w:val="28"/>
        </w:rPr>
        <w:t>10,827</w:t>
      </w:r>
      <w:r w:rsidR="00C540A2" w:rsidRPr="006357A3">
        <w:rPr>
          <w:rFonts w:ascii="Times New Roman" w:hAnsi="Times New Roman" w:cs="Times New Roman"/>
          <w:sz w:val="28"/>
          <w:szCs w:val="28"/>
        </w:rPr>
        <w:t xml:space="preserve"> </w:t>
      </w:r>
      <w:r w:rsidR="000538F1" w:rsidRPr="006357A3">
        <w:rPr>
          <w:rFonts w:ascii="Times New Roman" w:hAnsi="Times New Roman" w:cs="Times New Roman"/>
          <w:sz w:val="28"/>
          <w:szCs w:val="28"/>
        </w:rPr>
        <w:t>млн</w:t>
      </w:r>
      <w:r w:rsidR="00C540A2" w:rsidRPr="006357A3">
        <w:rPr>
          <w:rFonts w:ascii="Times New Roman" w:hAnsi="Times New Roman" w:cs="Times New Roman"/>
          <w:sz w:val="28"/>
          <w:szCs w:val="28"/>
        </w:rPr>
        <w:t>.руб.</w:t>
      </w:r>
      <w:r w:rsidR="000B2100" w:rsidRPr="006357A3">
        <w:rPr>
          <w:rFonts w:ascii="Times New Roman" w:hAnsi="Times New Roman" w:cs="Times New Roman"/>
          <w:sz w:val="28"/>
          <w:szCs w:val="28"/>
        </w:rPr>
        <w:t xml:space="preserve"> </w:t>
      </w:r>
      <w:r w:rsidR="00C540A2" w:rsidRPr="006357A3">
        <w:rPr>
          <w:rFonts w:ascii="Times New Roman" w:hAnsi="Times New Roman" w:cs="Times New Roman"/>
          <w:sz w:val="28"/>
          <w:szCs w:val="28"/>
        </w:rPr>
        <w:t xml:space="preserve">на финансовое обеспечение мероприятий </w:t>
      </w:r>
      <w:r w:rsidR="00C540A2" w:rsidRPr="006357A3">
        <w:rPr>
          <w:rFonts w:ascii="Times New Roman" w:hAnsi="Times New Roman" w:cs="Times New Roman"/>
          <w:sz w:val="28"/>
          <w:szCs w:val="28"/>
        </w:rPr>
        <w:b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средств нормированного страхового запаса ТФОМС;</w:t>
      </w:r>
    </w:p>
    <w:p w:rsidR="00570D15" w:rsidRPr="006357A3" w:rsidRDefault="006357A3" w:rsidP="006357A3">
      <w:pPr>
        <w:pStyle w:val="a8"/>
        <w:numPr>
          <w:ilvl w:val="0"/>
          <w:numId w:val="12"/>
        </w:numPr>
        <w:tabs>
          <w:tab w:val="left" w:pos="567"/>
          <w:tab w:val="left" w:pos="1134"/>
        </w:tabs>
        <w:spacing w:after="0" w:line="240" w:lineRule="auto"/>
        <w:ind w:left="0" w:firstLine="0"/>
        <w:jc w:val="both"/>
        <w:rPr>
          <w:rFonts w:ascii="Times New Roman" w:hAnsi="Times New Roman" w:cs="Times New Roman"/>
          <w:sz w:val="28"/>
          <w:szCs w:val="28"/>
        </w:rPr>
      </w:pPr>
      <w:r w:rsidRPr="006357A3">
        <w:rPr>
          <w:rFonts w:ascii="Times New Roman" w:hAnsi="Times New Roman" w:cs="Times New Roman"/>
          <w:sz w:val="28"/>
          <w:szCs w:val="28"/>
        </w:rPr>
        <w:t>3,502</w:t>
      </w:r>
      <w:r w:rsidR="00570D15" w:rsidRPr="006357A3">
        <w:rPr>
          <w:rFonts w:ascii="Times New Roman" w:hAnsi="Times New Roman" w:cs="Times New Roman"/>
          <w:sz w:val="28"/>
          <w:szCs w:val="28"/>
        </w:rPr>
        <w:t xml:space="preserve"> </w:t>
      </w:r>
      <w:r w:rsidR="000538F1" w:rsidRPr="006357A3">
        <w:rPr>
          <w:rFonts w:ascii="Times New Roman" w:hAnsi="Times New Roman" w:cs="Times New Roman"/>
          <w:sz w:val="28"/>
          <w:szCs w:val="28"/>
        </w:rPr>
        <w:t>млн</w:t>
      </w:r>
      <w:r w:rsidR="00570D15" w:rsidRPr="006357A3">
        <w:rPr>
          <w:rFonts w:ascii="Times New Roman" w:hAnsi="Times New Roman" w:cs="Times New Roman"/>
          <w:sz w:val="28"/>
          <w:szCs w:val="28"/>
        </w:rPr>
        <w:t>.руб.</w:t>
      </w:r>
      <w:r w:rsidR="004174D2" w:rsidRPr="006357A3">
        <w:rPr>
          <w:rFonts w:ascii="Times New Roman" w:hAnsi="Times New Roman" w:cs="Times New Roman"/>
          <w:sz w:val="28"/>
          <w:szCs w:val="28"/>
        </w:rPr>
        <w:t xml:space="preserve"> на финансовое обеспечение организации</w:t>
      </w:r>
      <w:r w:rsidR="00F33B8E" w:rsidRPr="006357A3">
        <w:rPr>
          <w:rFonts w:ascii="Times New Roman" w:hAnsi="Times New Roman" w:cs="Times New Roman"/>
          <w:sz w:val="28"/>
          <w:szCs w:val="28"/>
        </w:rPr>
        <w:t xml:space="preserve"> ОМС</w:t>
      </w:r>
      <w:r w:rsidR="002703C6" w:rsidRPr="006357A3">
        <w:rPr>
          <w:rFonts w:ascii="Times New Roman" w:hAnsi="Times New Roman" w:cs="Times New Roman"/>
          <w:sz w:val="28"/>
          <w:szCs w:val="28"/>
        </w:rPr>
        <w:t>.</w:t>
      </w:r>
    </w:p>
    <w:p w:rsidR="004174D2" w:rsidRPr="00D90A6D" w:rsidRDefault="004174D2" w:rsidP="002703C6">
      <w:pPr>
        <w:spacing w:after="0" w:line="240" w:lineRule="auto"/>
        <w:ind w:firstLine="567"/>
        <w:jc w:val="both"/>
        <w:rPr>
          <w:rFonts w:ascii="Times New Roman" w:hAnsi="Times New Roman" w:cs="Times New Roman"/>
          <w:sz w:val="16"/>
          <w:szCs w:val="16"/>
          <w:highlight w:val="yellow"/>
        </w:rPr>
      </w:pPr>
    </w:p>
    <w:p w:rsidR="00951956" w:rsidRPr="00167C05" w:rsidRDefault="00951956" w:rsidP="00167C05">
      <w:pPr>
        <w:spacing w:after="0" w:line="240" w:lineRule="auto"/>
        <w:ind w:firstLine="567"/>
        <w:jc w:val="both"/>
        <w:rPr>
          <w:rFonts w:ascii="Times New Roman" w:hAnsi="Times New Roman" w:cs="Times New Roman"/>
          <w:sz w:val="28"/>
          <w:szCs w:val="28"/>
        </w:rPr>
      </w:pPr>
      <w:r w:rsidRPr="006357A3">
        <w:rPr>
          <w:rFonts w:ascii="Times New Roman" w:hAnsi="Times New Roman" w:cs="Times New Roman"/>
          <w:sz w:val="28"/>
          <w:szCs w:val="28"/>
        </w:rPr>
        <w:t>Законопроектом предлагается перераспределить бюджетные ассигнования, предусмотренн</w:t>
      </w:r>
      <w:r w:rsidR="00167C05">
        <w:rPr>
          <w:rFonts w:ascii="Times New Roman" w:hAnsi="Times New Roman" w:cs="Times New Roman"/>
          <w:sz w:val="28"/>
          <w:szCs w:val="28"/>
        </w:rPr>
        <w:t>ые</w:t>
      </w:r>
      <w:r w:rsidRPr="006357A3">
        <w:rPr>
          <w:rFonts w:ascii="Times New Roman" w:hAnsi="Times New Roman" w:cs="Times New Roman"/>
          <w:sz w:val="28"/>
          <w:szCs w:val="28"/>
        </w:rPr>
        <w:t xml:space="preserve"> по главе 395 разделу 09 подразделу 09 целевой статье 73 1 00 50930 «Финансовое обеспечение организации обязательного медицинского страхования на территориях </w:t>
      </w:r>
      <w:r w:rsidR="00167C05">
        <w:rPr>
          <w:rFonts w:ascii="Times New Roman" w:hAnsi="Times New Roman" w:cs="Times New Roman"/>
          <w:sz w:val="28"/>
          <w:szCs w:val="28"/>
        </w:rPr>
        <w:t xml:space="preserve">субъектов Российской Федерации», в сумме </w:t>
      </w:r>
      <w:r w:rsidR="006357A3" w:rsidRPr="006357A3">
        <w:rPr>
          <w:rFonts w:ascii="Times New Roman" w:hAnsi="Times New Roman" w:cs="Times New Roman"/>
          <w:sz w:val="28"/>
          <w:szCs w:val="28"/>
        </w:rPr>
        <w:t>20</w:t>
      </w:r>
      <w:r w:rsidRPr="006357A3">
        <w:rPr>
          <w:rFonts w:ascii="Times New Roman" w:hAnsi="Times New Roman" w:cs="Times New Roman"/>
          <w:sz w:val="28"/>
          <w:szCs w:val="28"/>
        </w:rPr>
        <w:t xml:space="preserve"> млн.руб. с вида расходов 320 «Социальные выплаты гражданам, кроме публичных</w:t>
      </w:r>
      <w:r w:rsidR="00167C05">
        <w:rPr>
          <w:rFonts w:ascii="Times New Roman" w:hAnsi="Times New Roman" w:cs="Times New Roman"/>
          <w:sz w:val="28"/>
          <w:szCs w:val="28"/>
        </w:rPr>
        <w:t xml:space="preserve"> нормативных социальных выплат» </w:t>
      </w:r>
      <w:r w:rsidRPr="00167C05">
        <w:rPr>
          <w:rFonts w:ascii="Times New Roman" w:hAnsi="Times New Roman" w:cs="Times New Roman"/>
          <w:sz w:val="28"/>
          <w:szCs w:val="28"/>
        </w:rPr>
        <w:t xml:space="preserve">на вид расходов 580 «Межбюджетные трансферты бюджетам территориальных фондов обязательного медицинского страхования». </w:t>
      </w:r>
    </w:p>
    <w:p w:rsidR="002F1FF5" w:rsidRPr="003B59B8" w:rsidRDefault="00951956" w:rsidP="00951956">
      <w:pPr>
        <w:pStyle w:val="a8"/>
        <w:tabs>
          <w:tab w:val="left" w:pos="567"/>
        </w:tabs>
        <w:spacing w:after="0" w:line="240" w:lineRule="auto"/>
        <w:ind w:left="0" w:firstLine="567"/>
        <w:jc w:val="both"/>
        <w:rPr>
          <w:rFonts w:ascii="Times New Roman" w:hAnsi="Times New Roman" w:cs="Times New Roman"/>
          <w:sz w:val="28"/>
          <w:szCs w:val="28"/>
        </w:rPr>
      </w:pPr>
      <w:r w:rsidRPr="003B59B8">
        <w:rPr>
          <w:rFonts w:ascii="Times New Roman" w:hAnsi="Times New Roman" w:cs="Times New Roman"/>
          <w:sz w:val="28"/>
          <w:szCs w:val="28"/>
        </w:rPr>
        <w:t xml:space="preserve">Перераспределение средств обусловлено увеличением межтерриториальных расчетов </w:t>
      </w:r>
      <w:r w:rsidR="002F1FF5" w:rsidRPr="003B59B8">
        <w:rPr>
          <w:rFonts w:ascii="Times New Roman" w:hAnsi="Times New Roman" w:cs="Times New Roman"/>
          <w:sz w:val="28"/>
          <w:szCs w:val="28"/>
        </w:rPr>
        <w:t xml:space="preserve">в связи с </w:t>
      </w:r>
      <w:r w:rsidRPr="003B59B8">
        <w:rPr>
          <w:rFonts w:ascii="Times New Roman" w:hAnsi="Times New Roman" w:cs="Times New Roman"/>
          <w:sz w:val="28"/>
          <w:szCs w:val="28"/>
        </w:rPr>
        <w:t>рост</w:t>
      </w:r>
      <w:r w:rsidR="002F1FF5" w:rsidRPr="003B59B8">
        <w:rPr>
          <w:rFonts w:ascii="Times New Roman" w:hAnsi="Times New Roman" w:cs="Times New Roman"/>
          <w:sz w:val="28"/>
          <w:szCs w:val="28"/>
        </w:rPr>
        <w:t>ом</w:t>
      </w:r>
      <w:r w:rsidRPr="003B59B8">
        <w:rPr>
          <w:rFonts w:ascii="Times New Roman" w:hAnsi="Times New Roman" w:cs="Times New Roman"/>
          <w:sz w:val="28"/>
          <w:szCs w:val="28"/>
        </w:rPr>
        <w:t xml:space="preserve"> численности пациентов, получивших медицинскую помощь в медицинских организациях, расположенных на территории других субъектов РФ, в том числе направленных на лечение для получения высокотехнологич</w:t>
      </w:r>
      <w:r w:rsidR="002F1FF5" w:rsidRPr="003B59B8">
        <w:rPr>
          <w:rFonts w:ascii="Times New Roman" w:hAnsi="Times New Roman" w:cs="Times New Roman"/>
          <w:sz w:val="28"/>
          <w:szCs w:val="28"/>
        </w:rPr>
        <w:t>ной медицинской помощи.</w:t>
      </w:r>
    </w:p>
    <w:p w:rsidR="009924BF" w:rsidRDefault="009924BF" w:rsidP="009924BF">
      <w:pPr>
        <w:spacing w:after="0" w:line="240" w:lineRule="auto"/>
        <w:ind w:firstLine="567"/>
        <w:jc w:val="both"/>
        <w:rPr>
          <w:rFonts w:ascii="Times New Roman" w:hAnsi="Times New Roman" w:cs="Times New Roman"/>
          <w:sz w:val="28"/>
          <w:szCs w:val="28"/>
          <w:highlight w:val="yellow"/>
        </w:rPr>
      </w:pPr>
    </w:p>
    <w:p w:rsidR="009924BF" w:rsidRPr="00A211D8" w:rsidRDefault="009924BF" w:rsidP="009924BF">
      <w:pPr>
        <w:spacing w:after="0" w:line="240" w:lineRule="auto"/>
        <w:ind w:firstLine="567"/>
        <w:jc w:val="both"/>
        <w:rPr>
          <w:rFonts w:ascii="Times New Roman" w:hAnsi="Times New Roman" w:cs="Times New Roman"/>
          <w:sz w:val="28"/>
          <w:szCs w:val="28"/>
        </w:rPr>
      </w:pPr>
      <w:r w:rsidRPr="00A211D8">
        <w:rPr>
          <w:rFonts w:ascii="Times New Roman" w:hAnsi="Times New Roman" w:cs="Times New Roman"/>
          <w:sz w:val="28"/>
          <w:szCs w:val="28"/>
        </w:rPr>
        <w:t>Кроме того, законопроектом предлагается перераспределить средства по главе 395 разделу 01 подразделу 13 целевой статье 73 2 00 50930 (выполнение функций аппаратом ТФОМС АО):</w:t>
      </w:r>
    </w:p>
    <w:p w:rsidR="009924BF" w:rsidRPr="00A211D8" w:rsidRDefault="009924BF" w:rsidP="009924BF">
      <w:pPr>
        <w:pStyle w:val="a8"/>
        <w:numPr>
          <w:ilvl w:val="0"/>
          <w:numId w:val="19"/>
        </w:numPr>
        <w:tabs>
          <w:tab w:val="left" w:pos="567"/>
        </w:tabs>
        <w:spacing w:after="0" w:line="240" w:lineRule="auto"/>
        <w:ind w:left="0" w:firstLine="0"/>
        <w:jc w:val="both"/>
        <w:rPr>
          <w:rFonts w:ascii="Times New Roman" w:hAnsi="Times New Roman" w:cs="Times New Roman"/>
          <w:sz w:val="28"/>
          <w:szCs w:val="28"/>
        </w:rPr>
      </w:pPr>
      <w:r w:rsidRPr="00A211D8">
        <w:rPr>
          <w:rFonts w:ascii="Times New Roman" w:hAnsi="Times New Roman" w:cs="Times New Roman"/>
          <w:sz w:val="28"/>
          <w:szCs w:val="28"/>
        </w:rPr>
        <w:t>в сумме 0,976 млн.руб. с вида расходов 140 «Расходы на выплату персоналу государственных внебюджетных фондов» на вид расходов 320 «Социальные выплаты гражданам, кроме публичных нормативных социальных выплат»</w:t>
      </w:r>
      <w:r w:rsidR="00596188">
        <w:rPr>
          <w:rFonts w:ascii="Times New Roman" w:hAnsi="Times New Roman" w:cs="Times New Roman"/>
          <w:sz w:val="28"/>
          <w:szCs w:val="28"/>
        </w:rPr>
        <w:t>,</w:t>
      </w:r>
      <w:r w:rsidRPr="00A211D8">
        <w:rPr>
          <w:rFonts w:ascii="Times New Roman" w:hAnsi="Times New Roman" w:cs="Times New Roman"/>
          <w:sz w:val="28"/>
          <w:szCs w:val="28"/>
        </w:rPr>
        <w:t xml:space="preserve"> </w:t>
      </w:r>
      <w:r w:rsidR="00596188">
        <w:rPr>
          <w:rFonts w:ascii="Times New Roman" w:hAnsi="Times New Roman" w:cs="Times New Roman"/>
          <w:sz w:val="28"/>
          <w:szCs w:val="28"/>
        </w:rPr>
        <w:t xml:space="preserve">связано с тем, что по приказу от 19.03.2018 № 120-О </w:t>
      </w:r>
      <w:r w:rsidR="00596188" w:rsidRPr="004E609B">
        <w:rPr>
          <w:rFonts w:ascii="Times New Roman" w:hAnsi="Times New Roman" w:cs="Times New Roman"/>
          <w:sz w:val="28"/>
          <w:szCs w:val="28"/>
        </w:rPr>
        <w:t>в ТФОМС АО проводятся организационно-штатные мероприятия, которые предусматривают выплаты в соответствии со статьей 318 Трудового кодекса Российской</w:t>
      </w:r>
      <w:r w:rsidR="00596188">
        <w:rPr>
          <w:rFonts w:ascii="Times New Roman" w:hAnsi="Times New Roman" w:cs="Times New Roman"/>
          <w:sz w:val="28"/>
          <w:szCs w:val="28"/>
        </w:rPr>
        <w:t xml:space="preserve"> Федерации (выходное пособие, средний месячный заработок на период трудоустройства);</w:t>
      </w:r>
    </w:p>
    <w:p w:rsidR="009924BF" w:rsidRPr="00A211D8" w:rsidRDefault="009924BF" w:rsidP="009924BF">
      <w:pPr>
        <w:pStyle w:val="a8"/>
        <w:numPr>
          <w:ilvl w:val="0"/>
          <w:numId w:val="19"/>
        </w:numPr>
        <w:tabs>
          <w:tab w:val="left" w:pos="567"/>
        </w:tabs>
        <w:spacing w:after="0" w:line="240" w:lineRule="auto"/>
        <w:ind w:left="0" w:firstLine="0"/>
        <w:jc w:val="both"/>
        <w:rPr>
          <w:rFonts w:ascii="Times New Roman" w:hAnsi="Times New Roman" w:cs="Times New Roman"/>
          <w:sz w:val="28"/>
          <w:szCs w:val="28"/>
        </w:rPr>
      </w:pPr>
      <w:r w:rsidRPr="00A211D8">
        <w:rPr>
          <w:rFonts w:ascii="Times New Roman" w:hAnsi="Times New Roman" w:cs="Times New Roman"/>
          <w:sz w:val="28"/>
          <w:szCs w:val="28"/>
        </w:rPr>
        <w:t>в сумме 0,009 млн.руб. с вида расходов 240 «Иные закупки товаров, работ и услуг для обеспечения государственных (муниципальных) нужд»</w:t>
      </w:r>
      <w:r w:rsidR="00097AA4">
        <w:rPr>
          <w:rFonts w:ascii="Times New Roman" w:hAnsi="Times New Roman" w:cs="Times New Roman"/>
          <w:sz w:val="28"/>
          <w:szCs w:val="28"/>
        </w:rPr>
        <w:t xml:space="preserve"> за счет экономии</w:t>
      </w:r>
      <w:r w:rsidRPr="00A211D8">
        <w:rPr>
          <w:rFonts w:ascii="Times New Roman" w:hAnsi="Times New Roman" w:cs="Times New Roman"/>
          <w:sz w:val="28"/>
          <w:szCs w:val="28"/>
        </w:rPr>
        <w:t xml:space="preserve"> на вид расходов 800 «Иные бюджетные ассигнования», в том числе:</w:t>
      </w:r>
    </w:p>
    <w:p w:rsidR="009924BF" w:rsidRPr="00A211D8" w:rsidRDefault="009924BF" w:rsidP="00A211D8">
      <w:pPr>
        <w:pStyle w:val="a8"/>
        <w:numPr>
          <w:ilvl w:val="0"/>
          <w:numId w:val="17"/>
        </w:numPr>
        <w:tabs>
          <w:tab w:val="left" w:pos="993"/>
        </w:tabs>
        <w:spacing w:after="0" w:line="240" w:lineRule="auto"/>
        <w:ind w:left="567" w:firstLine="0"/>
        <w:jc w:val="both"/>
        <w:rPr>
          <w:rFonts w:ascii="Times New Roman" w:hAnsi="Times New Roman" w:cs="Times New Roman"/>
          <w:sz w:val="28"/>
          <w:szCs w:val="28"/>
        </w:rPr>
      </w:pPr>
      <w:r w:rsidRPr="00A211D8">
        <w:rPr>
          <w:rFonts w:ascii="Times New Roman" w:hAnsi="Times New Roman" w:cs="Times New Roman"/>
          <w:sz w:val="28"/>
          <w:szCs w:val="28"/>
        </w:rPr>
        <w:t>0,003 млн.руб. по виду расходов 830 «Исполнение судебных актов»</w:t>
      </w:r>
      <w:r w:rsidR="00097AA4">
        <w:rPr>
          <w:rFonts w:ascii="Times New Roman" w:hAnsi="Times New Roman" w:cs="Times New Roman"/>
          <w:sz w:val="28"/>
          <w:szCs w:val="28"/>
        </w:rPr>
        <w:t xml:space="preserve"> (уплата госпошлины по решениям Арбитражного суда Архангельской области)</w:t>
      </w:r>
      <w:r w:rsidRPr="00A211D8">
        <w:rPr>
          <w:rFonts w:ascii="Times New Roman" w:hAnsi="Times New Roman" w:cs="Times New Roman"/>
          <w:sz w:val="28"/>
          <w:szCs w:val="28"/>
        </w:rPr>
        <w:t>;</w:t>
      </w:r>
    </w:p>
    <w:p w:rsidR="009924BF" w:rsidRPr="00A211D8" w:rsidRDefault="009924BF" w:rsidP="00A211D8">
      <w:pPr>
        <w:pStyle w:val="a8"/>
        <w:numPr>
          <w:ilvl w:val="0"/>
          <w:numId w:val="17"/>
        </w:numPr>
        <w:tabs>
          <w:tab w:val="left" w:pos="993"/>
        </w:tabs>
        <w:spacing w:after="0" w:line="240" w:lineRule="auto"/>
        <w:ind w:left="567" w:firstLine="0"/>
        <w:jc w:val="both"/>
        <w:rPr>
          <w:rFonts w:ascii="Times New Roman" w:hAnsi="Times New Roman" w:cs="Times New Roman"/>
          <w:sz w:val="28"/>
          <w:szCs w:val="28"/>
        </w:rPr>
      </w:pPr>
      <w:r w:rsidRPr="00A211D8">
        <w:rPr>
          <w:rFonts w:ascii="Times New Roman" w:hAnsi="Times New Roman" w:cs="Times New Roman"/>
          <w:sz w:val="28"/>
          <w:szCs w:val="28"/>
        </w:rPr>
        <w:t>0,006 млн.руб. по виду расходов 850 «Уплата налогов, сборов и иных платежей»</w:t>
      </w:r>
      <w:r w:rsidR="00097AA4">
        <w:rPr>
          <w:rFonts w:ascii="Times New Roman" w:hAnsi="Times New Roman" w:cs="Times New Roman"/>
          <w:sz w:val="28"/>
          <w:szCs w:val="28"/>
        </w:rPr>
        <w:t xml:space="preserve"> (возмещение судебных издержек)</w:t>
      </w:r>
      <w:r w:rsidRPr="00A211D8">
        <w:rPr>
          <w:rFonts w:ascii="Times New Roman" w:hAnsi="Times New Roman" w:cs="Times New Roman"/>
          <w:sz w:val="28"/>
          <w:szCs w:val="28"/>
        </w:rPr>
        <w:t>.</w:t>
      </w:r>
    </w:p>
    <w:p w:rsidR="00951956" w:rsidRPr="00D90A6D" w:rsidRDefault="00951956" w:rsidP="00951956">
      <w:pPr>
        <w:pStyle w:val="a8"/>
        <w:tabs>
          <w:tab w:val="left" w:pos="567"/>
        </w:tabs>
        <w:spacing w:after="0" w:line="240" w:lineRule="auto"/>
        <w:ind w:left="0" w:firstLine="567"/>
        <w:jc w:val="both"/>
        <w:rPr>
          <w:rFonts w:ascii="Times New Roman" w:hAnsi="Times New Roman" w:cs="Times New Roman"/>
          <w:sz w:val="28"/>
          <w:szCs w:val="28"/>
          <w:highlight w:val="yellow"/>
        </w:rPr>
      </w:pPr>
    </w:p>
    <w:p w:rsidR="00596188" w:rsidRPr="00596188" w:rsidRDefault="00914656" w:rsidP="00596188">
      <w:pPr>
        <w:spacing w:after="0" w:line="240" w:lineRule="auto"/>
        <w:ind w:firstLine="567"/>
        <w:jc w:val="both"/>
        <w:rPr>
          <w:rFonts w:ascii="Times New Roman" w:hAnsi="Times New Roman" w:cs="Times New Roman"/>
          <w:sz w:val="28"/>
          <w:szCs w:val="28"/>
        </w:rPr>
      </w:pPr>
      <w:r w:rsidRPr="00596188">
        <w:rPr>
          <w:rFonts w:ascii="Times New Roman" w:hAnsi="Times New Roman" w:cs="Times New Roman"/>
          <w:sz w:val="28"/>
          <w:szCs w:val="28"/>
        </w:rPr>
        <w:t>Законопроектом предлагается увеличить размер нормированного страхового запаса с 1 </w:t>
      </w:r>
      <w:r w:rsidR="006357A3" w:rsidRPr="00596188">
        <w:rPr>
          <w:rFonts w:ascii="Times New Roman" w:hAnsi="Times New Roman" w:cs="Times New Roman"/>
          <w:sz w:val="28"/>
          <w:szCs w:val="28"/>
        </w:rPr>
        <w:t>600</w:t>
      </w:r>
      <w:r w:rsidRPr="00596188">
        <w:rPr>
          <w:rFonts w:ascii="Times New Roman" w:hAnsi="Times New Roman" w:cs="Times New Roman"/>
          <w:sz w:val="28"/>
          <w:szCs w:val="28"/>
        </w:rPr>
        <w:t xml:space="preserve"> млн.руб. до 1 </w:t>
      </w:r>
      <w:r w:rsidR="006357A3" w:rsidRPr="00596188">
        <w:rPr>
          <w:rFonts w:ascii="Times New Roman" w:hAnsi="Times New Roman" w:cs="Times New Roman"/>
          <w:sz w:val="28"/>
          <w:szCs w:val="28"/>
        </w:rPr>
        <w:t>800</w:t>
      </w:r>
      <w:r w:rsidRPr="00596188">
        <w:rPr>
          <w:rFonts w:ascii="Times New Roman" w:hAnsi="Times New Roman" w:cs="Times New Roman"/>
          <w:sz w:val="28"/>
          <w:szCs w:val="28"/>
        </w:rPr>
        <w:t xml:space="preserve"> млн.руб. (на 200 млн.руб. или на </w:t>
      </w:r>
      <w:r w:rsidR="006357A3" w:rsidRPr="00596188">
        <w:rPr>
          <w:rFonts w:ascii="Times New Roman" w:hAnsi="Times New Roman" w:cs="Times New Roman"/>
          <w:sz w:val="28"/>
          <w:szCs w:val="28"/>
        </w:rPr>
        <w:t>12,5</w:t>
      </w:r>
      <w:r w:rsidRPr="00596188">
        <w:rPr>
          <w:rFonts w:ascii="Times New Roman" w:hAnsi="Times New Roman" w:cs="Times New Roman"/>
          <w:sz w:val="28"/>
          <w:szCs w:val="28"/>
        </w:rPr>
        <w:t>%).</w:t>
      </w:r>
      <w:r w:rsidR="007D580B" w:rsidRPr="00596188">
        <w:rPr>
          <w:rFonts w:ascii="Times New Roman" w:hAnsi="Times New Roman" w:cs="Times New Roman"/>
          <w:sz w:val="28"/>
          <w:szCs w:val="28"/>
        </w:rPr>
        <w:t xml:space="preserve"> Предлагаемый законопроектом размер нормированного страхового запаса</w:t>
      </w:r>
      <w:r w:rsidR="00F9066C" w:rsidRPr="00596188">
        <w:rPr>
          <w:rFonts w:ascii="Times New Roman" w:hAnsi="Times New Roman" w:cs="Times New Roman"/>
          <w:sz w:val="28"/>
          <w:szCs w:val="28"/>
        </w:rPr>
        <w:t xml:space="preserve"> не превышает, установленный пунктом 6.4. статьи 26 Федерального закона от 29.11.2010 № 326-ФЗ «Об обязательном медицинском страховании в Российской Федерации», пунктом 3 Порядка использования средств нормированного страхового запаса территориального фонда обязательного медицинского страхования, утвержденного приказом ФФОМС от 01.12.2010 № 227</w:t>
      </w:r>
      <w:r w:rsidR="00596188">
        <w:rPr>
          <w:rFonts w:ascii="Times New Roman" w:hAnsi="Times New Roman" w:cs="Times New Roman"/>
          <w:sz w:val="28"/>
          <w:szCs w:val="28"/>
        </w:rPr>
        <w:t>, которыми определено, что</w:t>
      </w:r>
      <w:r w:rsidR="00596188">
        <w:rPr>
          <w:rFonts w:ascii="Times New Roman" w:hAnsi="Times New Roman" w:cs="Times New Roman"/>
          <w:sz w:val="16"/>
          <w:szCs w:val="16"/>
        </w:rPr>
        <w:t xml:space="preserve"> </w:t>
      </w:r>
      <w:r w:rsidR="00596188" w:rsidRPr="00596188">
        <w:rPr>
          <w:rFonts w:ascii="Times New Roman" w:hAnsi="Times New Roman" w:cs="Times New Roman"/>
          <w:sz w:val="28"/>
          <w:szCs w:val="28"/>
        </w:rPr>
        <w:t>размер средств нормированного страхового запаса территориального фонда (без учета средств, предназначенных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не должен превышать среднемесячный размер планируемых поступлений средств территориального фонда на очередной год</w:t>
      </w:r>
      <w:r w:rsidR="00596188">
        <w:rPr>
          <w:rFonts w:ascii="Times New Roman" w:hAnsi="Times New Roman" w:cs="Times New Roman"/>
          <w:sz w:val="28"/>
          <w:szCs w:val="28"/>
        </w:rPr>
        <w:t>.</w:t>
      </w:r>
    </w:p>
    <w:p w:rsidR="006357A3" w:rsidRPr="00596188" w:rsidRDefault="006357A3" w:rsidP="00596188">
      <w:pPr>
        <w:spacing w:after="0" w:line="240" w:lineRule="auto"/>
        <w:ind w:firstLine="567"/>
        <w:jc w:val="both"/>
        <w:rPr>
          <w:rFonts w:ascii="Times New Roman" w:hAnsi="Times New Roman" w:cs="Times New Roman"/>
          <w:sz w:val="28"/>
          <w:szCs w:val="28"/>
          <w:highlight w:val="yellow"/>
        </w:rPr>
      </w:pPr>
    </w:p>
    <w:p w:rsidR="002703C6" w:rsidRPr="00596188" w:rsidRDefault="002703C6" w:rsidP="00596188">
      <w:pPr>
        <w:spacing w:after="0" w:line="240" w:lineRule="auto"/>
        <w:ind w:firstLine="567"/>
        <w:jc w:val="both"/>
        <w:rPr>
          <w:rFonts w:ascii="Times New Roman" w:hAnsi="Times New Roman" w:cs="Times New Roman"/>
          <w:sz w:val="28"/>
          <w:szCs w:val="28"/>
        </w:rPr>
      </w:pPr>
      <w:r w:rsidRPr="00596188">
        <w:rPr>
          <w:rFonts w:ascii="Times New Roman" w:hAnsi="Times New Roman" w:cs="Times New Roman"/>
          <w:sz w:val="28"/>
          <w:szCs w:val="28"/>
        </w:rPr>
        <w:t>Принятие законопроекта повлечет внесение изменений в Территориальную программу государственных гарантий бесплатного оказания гражданам медицинской помощи в Архангельской области на 201</w:t>
      </w:r>
      <w:r w:rsidR="001360FD" w:rsidRPr="00596188">
        <w:rPr>
          <w:rFonts w:ascii="Times New Roman" w:hAnsi="Times New Roman" w:cs="Times New Roman"/>
          <w:sz w:val="28"/>
          <w:szCs w:val="28"/>
        </w:rPr>
        <w:t>8</w:t>
      </w:r>
      <w:r w:rsidR="00BE2B3D" w:rsidRPr="00596188">
        <w:rPr>
          <w:rFonts w:ascii="Times New Roman" w:hAnsi="Times New Roman" w:cs="Times New Roman"/>
          <w:sz w:val="28"/>
          <w:szCs w:val="28"/>
        </w:rPr>
        <w:t xml:space="preserve"> </w:t>
      </w:r>
      <w:r w:rsidRPr="00596188">
        <w:rPr>
          <w:rFonts w:ascii="Times New Roman" w:hAnsi="Times New Roman" w:cs="Times New Roman"/>
          <w:sz w:val="28"/>
          <w:szCs w:val="28"/>
        </w:rPr>
        <w:t>год</w:t>
      </w:r>
      <w:r w:rsidR="00BE2B3D" w:rsidRPr="00596188">
        <w:rPr>
          <w:rFonts w:ascii="Times New Roman" w:hAnsi="Times New Roman" w:cs="Times New Roman"/>
          <w:sz w:val="28"/>
          <w:szCs w:val="28"/>
        </w:rPr>
        <w:t xml:space="preserve"> и плановый период 201</w:t>
      </w:r>
      <w:r w:rsidR="001360FD" w:rsidRPr="00596188">
        <w:rPr>
          <w:rFonts w:ascii="Times New Roman" w:hAnsi="Times New Roman" w:cs="Times New Roman"/>
          <w:sz w:val="28"/>
          <w:szCs w:val="28"/>
        </w:rPr>
        <w:t>9</w:t>
      </w:r>
      <w:r w:rsidR="00BE2B3D" w:rsidRPr="00596188">
        <w:rPr>
          <w:rFonts w:ascii="Times New Roman" w:hAnsi="Times New Roman" w:cs="Times New Roman"/>
          <w:sz w:val="28"/>
          <w:szCs w:val="28"/>
        </w:rPr>
        <w:t xml:space="preserve"> и 20</w:t>
      </w:r>
      <w:r w:rsidR="001360FD" w:rsidRPr="00596188">
        <w:rPr>
          <w:rFonts w:ascii="Times New Roman" w:hAnsi="Times New Roman" w:cs="Times New Roman"/>
          <w:sz w:val="28"/>
          <w:szCs w:val="28"/>
        </w:rPr>
        <w:t>20</w:t>
      </w:r>
      <w:r w:rsidR="00BE2B3D" w:rsidRPr="00596188">
        <w:rPr>
          <w:rFonts w:ascii="Times New Roman" w:hAnsi="Times New Roman" w:cs="Times New Roman"/>
          <w:sz w:val="28"/>
          <w:szCs w:val="28"/>
        </w:rPr>
        <w:t xml:space="preserve"> годов</w:t>
      </w:r>
      <w:r w:rsidRPr="00596188">
        <w:rPr>
          <w:rFonts w:ascii="Times New Roman" w:hAnsi="Times New Roman" w:cs="Times New Roman"/>
          <w:sz w:val="28"/>
          <w:szCs w:val="28"/>
        </w:rPr>
        <w:t xml:space="preserve">, утвержденную постановлением Правительства Архангельской области от </w:t>
      </w:r>
      <w:r w:rsidR="001360FD" w:rsidRPr="00596188">
        <w:rPr>
          <w:rFonts w:ascii="Times New Roman" w:hAnsi="Times New Roman" w:cs="Times New Roman"/>
          <w:sz w:val="28"/>
          <w:szCs w:val="28"/>
        </w:rPr>
        <w:t>26.12.2017</w:t>
      </w:r>
      <w:r w:rsidRPr="00596188">
        <w:rPr>
          <w:rFonts w:ascii="Times New Roman" w:hAnsi="Times New Roman" w:cs="Times New Roman"/>
          <w:sz w:val="28"/>
          <w:szCs w:val="28"/>
        </w:rPr>
        <w:t xml:space="preserve"> № </w:t>
      </w:r>
      <w:r w:rsidR="001360FD" w:rsidRPr="00596188">
        <w:rPr>
          <w:rFonts w:ascii="Times New Roman" w:hAnsi="Times New Roman" w:cs="Times New Roman"/>
          <w:sz w:val="28"/>
          <w:szCs w:val="28"/>
        </w:rPr>
        <w:t>607</w:t>
      </w:r>
      <w:r w:rsidRPr="00596188">
        <w:rPr>
          <w:rFonts w:ascii="Times New Roman" w:hAnsi="Times New Roman" w:cs="Times New Roman"/>
          <w:sz w:val="28"/>
          <w:szCs w:val="28"/>
        </w:rPr>
        <w:t>-пп.</w:t>
      </w:r>
    </w:p>
    <w:p w:rsidR="001360FD" w:rsidRPr="00596188" w:rsidRDefault="001360FD" w:rsidP="00596188">
      <w:pPr>
        <w:spacing w:after="0" w:line="240" w:lineRule="auto"/>
        <w:ind w:firstLine="567"/>
        <w:jc w:val="both"/>
        <w:rPr>
          <w:rFonts w:ascii="Times New Roman" w:hAnsi="Times New Roman" w:cs="Times New Roman"/>
          <w:sz w:val="28"/>
          <w:szCs w:val="28"/>
        </w:rPr>
      </w:pPr>
    </w:p>
    <w:p w:rsidR="00BC0881" w:rsidRPr="00596188" w:rsidRDefault="00BC0881" w:rsidP="00596188">
      <w:pPr>
        <w:spacing w:after="0" w:line="240" w:lineRule="auto"/>
        <w:ind w:firstLine="567"/>
        <w:jc w:val="both"/>
        <w:rPr>
          <w:rFonts w:ascii="Times New Roman" w:hAnsi="Times New Roman" w:cs="Times New Roman"/>
          <w:sz w:val="28"/>
          <w:szCs w:val="28"/>
        </w:rPr>
      </w:pPr>
      <w:r w:rsidRPr="00596188">
        <w:rPr>
          <w:rFonts w:ascii="Times New Roman" w:hAnsi="Times New Roman" w:cs="Times New Roman"/>
          <w:sz w:val="28"/>
          <w:szCs w:val="28"/>
        </w:rPr>
        <w:t>Контрольно-счетная палата Архангельской области считает возможным принятие законопроекта на сессии Архангельского областного Собрания депутатов.</w:t>
      </w:r>
    </w:p>
    <w:p w:rsidR="00D44C25" w:rsidRPr="00596188" w:rsidRDefault="00D44C25" w:rsidP="00596188">
      <w:pPr>
        <w:spacing w:after="0" w:line="240" w:lineRule="auto"/>
        <w:jc w:val="both"/>
        <w:rPr>
          <w:rFonts w:ascii="Times New Roman" w:hAnsi="Times New Roman" w:cs="Times New Roman"/>
          <w:sz w:val="28"/>
          <w:szCs w:val="28"/>
          <w:highlight w:val="yellow"/>
        </w:rPr>
      </w:pPr>
    </w:p>
    <w:p w:rsidR="00BC0881" w:rsidRPr="00596188" w:rsidRDefault="00BC0881" w:rsidP="00596188">
      <w:pPr>
        <w:spacing w:after="0" w:line="240" w:lineRule="auto"/>
        <w:jc w:val="both"/>
        <w:rPr>
          <w:rFonts w:ascii="Times New Roman" w:hAnsi="Times New Roman" w:cs="Times New Roman"/>
          <w:sz w:val="28"/>
          <w:szCs w:val="28"/>
          <w:highlight w:val="yellow"/>
        </w:rPr>
      </w:pPr>
    </w:p>
    <w:p w:rsidR="00BC0881" w:rsidRPr="00596188" w:rsidRDefault="001360FD" w:rsidP="00596188">
      <w:pPr>
        <w:spacing w:after="0" w:line="240" w:lineRule="auto"/>
        <w:jc w:val="both"/>
        <w:rPr>
          <w:rFonts w:ascii="Times New Roman" w:hAnsi="Times New Roman" w:cs="Times New Roman"/>
          <w:sz w:val="28"/>
          <w:szCs w:val="28"/>
        </w:rPr>
      </w:pPr>
      <w:r w:rsidRPr="00596188">
        <w:rPr>
          <w:rFonts w:ascii="Times New Roman" w:hAnsi="Times New Roman" w:cs="Times New Roman"/>
          <w:sz w:val="28"/>
          <w:szCs w:val="28"/>
        </w:rPr>
        <w:t>П</w:t>
      </w:r>
      <w:r w:rsidR="00BC0881" w:rsidRPr="00596188">
        <w:rPr>
          <w:rFonts w:ascii="Times New Roman" w:hAnsi="Times New Roman" w:cs="Times New Roman"/>
          <w:sz w:val="28"/>
          <w:szCs w:val="28"/>
        </w:rPr>
        <w:t>редседател</w:t>
      </w:r>
      <w:r w:rsidRPr="00596188">
        <w:rPr>
          <w:rFonts w:ascii="Times New Roman" w:hAnsi="Times New Roman" w:cs="Times New Roman"/>
          <w:sz w:val="28"/>
          <w:szCs w:val="28"/>
        </w:rPr>
        <w:t>ь</w:t>
      </w:r>
    </w:p>
    <w:p w:rsidR="00BC0881" w:rsidRPr="00596188" w:rsidRDefault="00BC0881" w:rsidP="00596188">
      <w:pPr>
        <w:spacing w:after="0" w:line="240" w:lineRule="auto"/>
        <w:jc w:val="both"/>
        <w:rPr>
          <w:rFonts w:ascii="Times New Roman" w:hAnsi="Times New Roman" w:cs="Times New Roman"/>
          <w:sz w:val="28"/>
          <w:szCs w:val="28"/>
        </w:rPr>
      </w:pPr>
      <w:r w:rsidRPr="00596188">
        <w:rPr>
          <w:rFonts w:ascii="Times New Roman" w:hAnsi="Times New Roman" w:cs="Times New Roman"/>
          <w:sz w:val="28"/>
          <w:szCs w:val="28"/>
        </w:rPr>
        <w:t>контрольно-счетной</w:t>
      </w:r>
    </w:p>
    <w:p w:rsidR="00620133" w:rsidRDefault="00BC0881" w:rsidP="00BC0881">
      <w:pPr>
        <w:spacing w:after="0" w:line="240" w:lineRule="auto"/>
        <w:jc w:val="both"/>
        <w:rPr>
          <w:rFonts w:ascii="Times New Roman" w:hAnsi="Times New Roman" w:cs="Times New Roman"/>
          <w:sz w:val="28"/>
          <w:szCs w:val="28"/>
        </w:rPr>
      </w:pPr>
      <w:r w:rsidRPr="00752FAB">
        <w:rPr>
          <w:rFonts w:ascii="Times New Roman" w:hAnsi="Times New Roman" w:cs="Times New Roman"/>
          <w:sz w:val="28"/>
          <w:szCs w:val="28"/>
        </w:rPr>
        <w:t xml:space="preserve">палаты Архангельской области                                                           </w:t>
      </w:r>
      <w:r w:rsidR="001360FD" w:rsidRPr="00752FAB">
        <w:rPr>
          <w:rFonts w:ascii="Times New Roman" w:hAnsi="Times New Roman" w:cs="Times New Roman"/>
          <w:sz w:val="28"/>
          <w:szCs w:val="28"/>
        </w:rPr>
        <w:t>А.А. Дементьев</w:t>
      </w:r>
    </w:p>
    <w:sectPr w:rsidR="00620133" w:rsidSect="003846AE">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EFE" w:rsidRDefault="00F61EFE" w:rsidP="00E702FA">
      <w:pPr>
        <w:spacing w:after="0" w:line="240" w:lineRule="auto"/>
      </w:pPr>
      <w:r>
        <w:separator/>
      </w:r>
    </w:p>
  </w:endnote>
  <w:endnote w:type="continuationSeparator" w:id="0">
    <w:p w:rsidR="00F61EFE" w:rsidRDefault="00F61EFE" w:rsidP="00E7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097606"/>
      <w:docPartObj>
        <w:docPartGallery w:val="Page Numbers (Bottom of Page)"/>
        <w:docPartUnique/>
      </w:docPartObj>
    </w:sdtPr>
    <w:sdtEndPr>
      <w:rPr>
        <w:rFonts w:ascii="Times New Roman" w:hAnsi="Times New Roman" w:cs="Times New Roman"/>
      </w:rPr>
    </w:sdtEndPr>
    <w:sdtContent>
      <w:p w:rsidR="00A74AB7" w:rsidRPr="00A74AB7" w:rsidRDefault="00A74AB7">
        <w:pPr>
          <w:pStyle w:val="af"/>
          <w:jc w:val="right"/>
          <w:rPr>
            <w:rFonts w:ascii="Times New Roman" w:hAnsi="Times New Roman" w:cs="Times New Roman"/>
          </w:rPr>
        </w:pPr>
        <w:r w:rsidRPr="00A74AB7">
          <w:rPr>
            <w:rFonts w:ascii="Times New Roman" w:hAnsi="Times New Roman" w:cs="Times New Roman"/>
          </w:rPr>
          <w:fldChar w:fldCharType="begin"/>
        </w:r>
        <w:r w:rsidRPr="00A74AB7">
          <w:rPr>
            <w:rFonts w:ascii="Times New Roman" w:hAnsi="Times New Roman" w:cs="Times New Roman"/>
          </w:rPr>
          <w:instrText>PAGE   \* MERGEFORMAT</w:instrText>
        </w:r>
        <w:r w:rsidRPr="00A74AB7">
          <w:rPr>
            <w:rFonts w:ascii="Times New Roman" w:hAnsi="Times New Roman" w:cs="Times New Roman"/>
          </w:rPr>
          <w:fldChar w:fldCharType="separate"/>
        </w:r>
        <w:r w:rsidR="00FF0459">
          <w:rPr>
            <w:rFonts w:ascii="Times New Roman" w:hAnsi="Times New Roman" w:cs="Times New Roman"/>
            <w:noProof/>
          </w:rPr>
          <w:t>2</w:t>
        </w:r>
        <w:r w:rsidRPr="00A74AB7">
          <w:rPr>
            <w:rFonts w:ascii="Times New Roman" w:hAnsi="Times New Roman" w:cs="Times New Roman"/>
          </w:rPr>
          <w:fldChar w:fldCharType="end"/>
        </w:r>
      </w:p>
    </w:sdtContent>
  </w:sdt>
  <w:p w:rsidR="00C407E3" w:rsidRDefault="00C407E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EFE" w:rsidRDefault="00F61EFE" w:rsidP="00E702FA">
      <w:pPr>
        <w:spacing w:after="0" w:line="240" w:lineRule="auto"/>
      </w:pPr>
      <w:r>
        <w:separator/>
      </w:r>
    </w:p>
  </w:footnote>
  <w:footnote w:type="continuationSeparator" w:id="0">
    <w:p w:rsidR="00F61EFE" w:rsidRDefault="00F61EFE" w:rsidP="00E70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E3" w:rsidRDefault="00C407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E6CF7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641F76"/>
    <w:multiLevelType w:val="hybridMultilevel"/>
    <w:tmpl w:val="432A35E4"/>
    <w:lvl w:ilvl="0" w:tplc="F7EA66CE">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B7757"/>
    <w:multiLevelType w:val="hybridMultilevel"/>
    <w:tmpl w:val="50CE6770"/>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307B8A"/>
    <w:multiLevelType w:val="hybridMultilevel"/>
    <w:tmpl w:val="40E87DF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C243DA"/>
    <w:multiLevelType w:val="hybridMultilevel"/>
    <w:tmpl w:val="954C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63D79"/>
    <w:multiLevelType w:val="hybridMultilevel"/>
    <w:tmpl w:val="1E34F6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3A0FE6"/>
    <w:multiLevelType w:val="hybridMultilevel"/>
    <w:tmpl w:val="4256449A"/>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3C6D48"/>
    <w:multiLevelType w:val="hybridMultilevel"/>
    <w:tmpl w:val="6E94B494"/>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3E3809"/>
    <w:multiLevelType w:val="hybridMultilevel"/>
    <w:tmpl w:val="A74EEF7C"/>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626F33"/>
    <w:multiLevelType w:val="hybridMultilevel"/>
    <w:tmpl w:val="724E9098"/>
    <w:lvl w:ilvl="0" w:tplc="6382E3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8DD1965"/>
    <w:multiLevelType w:val="hybridMultilevel"/>
    <w:tmpl w:val="650CF52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E65026"/>
    <w:multiLevelType w:val="hybridMultilevel"/>
    <w:tmpl w:val="1494F760"/>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65470A"/>
    <w:multiLevelType w:val="hybridMultilevel"/>
    <w:tmpl w:val="0748BB5E"/>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5C7A4C"/>
    <w:multiLevelType w:val="hybridMultilevel"/>
    <w:tmpl w:val="21E0F29C"/>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356DCE"/>
    <w:multiLevelType w:val="hybridMultilevel"/>
    <w:tmpl w:val="A48C0106"/>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5F6514"/>
    <w:multiLevelType w:val="hybridMultilevel"/>
    <w:tmpl w:val="0D04A800"/>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D25454"/>
    <w:multiLevelType w:val="hybridMultilevel"/>
    <w:tmpl w:val="6DEC75F0"/>
    <w:lvl w:ilvl="0" w:tplc="7DC80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AC711C"/>
    <w:multiLevelType w:val="hybridMultilevel"/>
    <w:tmpl w:val="23D4E99C"/>
    <w:lvl w:ilvl="0" w:tplc="6382E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4A1EDB"/>
    <w:multiLevelType w:val="hybridMultilevel"/>
    <w:tmpl w:val="D34244C8"/>
    <w:lvl w:ilvl="0" w:tplc="DEA03F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5"/>
  </w:num>
  <w:num w:numId="5">
    <w:abstractNumId w:val="15"/>
  </w:num>
  <w:num w:numId="6">
    <w:abstractNumId w:val="12"/>
  </w:num>
  <w:num w:numId="7">
    <w:abstractNumId w:val="3"/>
  </w:num>
  <w:num w:numId="8">
    <w:abstractNumId w:val="18"/>
  </w:num>
  <w:num w:numId="9">
    <w:abstractNumId w:val="16"/>
  </w:num>
  <w:num w:numId="10">
    <w:abstractNumId w:val="14"/>
  </w:num>
  <w:num w:numId="11">
    <w:abstractNumId w:val="2"/>
  </w:num>
  <w:num w:numId="12">
    <w:abstractNumId w:val="1"/>
  </w:num>
  <w:num w:numId="13">
    <w:abstractNumId w:val="4"/>
  </w:num>
  <w:num w:numId="14">
    <w:abstractNumId w:val="17"/>
  </w:num>
  <w:num w:numId="15">
    <w:abstractNumId w:val="9"/>
  </w:num>
  <w:num w:numId="16">
    <w:abstractNumId w:val="7"/>
  </w:num>
  <w:num w:numId="17">
    <w:abstractNumId w:val="11"/>
  </w:num>
  <w:num w:numId="18">
    <w:abstractNumId w:val="6"/>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FA"/>
    <w:rsid w:val="000019A0"/>
    <w:rsid w:val="00001BA8"/>
    <w:rsid w:val="000026BB"/>
    <w:rsid w:val="00003146"/>
    <w:rsid w:val="00003538"/>
    <w:rsid w:val="000038C4"/>
    <w:rsid w:val="00003931"/>
    <w:rsid w:val="000039FD"/>
    <w:rsid w:val="000056CD"/>
    <w:rsid w:val="00005A44"/>
    <w:rsid w:val="00005C7C"/>
    <w:rsid w:val="0000603A"/>
    <w:rsid w:val="00006FBD"/>
    <w:rsid w:val="00007B38"/>
    <w:rsid w:val="0001044B"/>
    <w:rsid w:val="00010670"/>
    <w:rsid w:val="00010683"/>
    <w:rsid w:val="00010AA2"/>
    <w:rsid w:val="000129A1"/>
    <w:rsid w:val="00013C7E"/>
    <w:rsid w:val="00014726"/>
    <w:rsid w:val="00016A10"/>
    <w:rsid w:val="00016F7B"/>
    <w:rsid w:val="000170DE"/>
    <w:rsid w:val="000175F7"/>
    <w:rsid w:val="00017AE6"/>
    <w:rsid w:val="000202C5"/>
    <w:rsid w:val="000206D1"/>
    <w:rsid w:val="00023A34"/>
    <w:rsid w:val="00024C40"/>
    <w:rsid w:val="000259D0"/>
    <w:rsid w:val="00025AD3"/>
    <w:rsid w:val="00027253"/>
    <w:rsid w:val="0002792A"/>
    <w:rsid w:val="0003021A"/>
    <w:rsid w:val="00030F51"/>
    <w:rsid w:val="00031D76"/>
    <w:rsid w:val="000332CA"/>
    <w:rsid w:val="00033307"/>
    <w:rsid w:val="00034ACA"/>
    <w:rsid w:val="00034D67"/>
    <w:rsid w:val="000353A0"/>
    <w:rsid w:val="00037027"/>
    <w:rsid w:val="0003718A"/>
    <w:rsid w:val="00042903"/>
    <w:rsid w:val="00043717"/>
    <w:rsid w:val="00044170"/>
    <w:rsid w:val="00045400"/>
    <w:rsid w:val="000458B9"/>
    <w:rsid w:val="00046693"/>
    <w:rsid w:val="0004702C"/>
    <w:rsid w:val="000473E0"/>
    <w:rsid w:val="00047F7C"/>
    <w:rsid w:val="000538F1"/>
    <w:rsid w:val="00053C7E"/>
    <w:rsid w:val="00054004"/>
    <w:rsid w:val="00054CCC"/>
    <w:rsid w:val="00054EB8"/>
    <w:rsid w:val="000557CC"/>
    <w:rsid w:val="00056998"/>
    <w:rsid w:val="00056C59"/>
    <w:rsid w:val="000606F9"/>
    <w:rsid w:val="000607AC"/>
    <w:rsid w:val="00060842"/>
    <w:rsid w:val="00060A4A"/>
    <w:rsid w:val="000611B7"/>
    <w:rsid w:val="000617B3"/>
    <w:rsid w:val="00062187"/>
    <w:rsid w:val="00064024"/>
    <w:rsid w:val="0006553D"/>
    <w:rsid w:val="000670CC"/>
    <w:rsid w:val="0007103A"/>
    <w:rsid w:val="00071237"/>
    <w:rsid w:val="0007129F"/>
    <w:rsid w:val="00071C45"/>
    <w:rsid w:val="00072006"/>
    <w:rsid w:val="0007233C"/>
    <w:rsid w:val="00073701"/>
    <w:rsid w:val="000778A1"/>
    <w:rsid w:val="0008064F"/>
    <w:rsid w:val="00081114"/>
    <w:rsid w:val="00081951"/>
    <w:rsid w:val="00081AB7"/>
    <w:rsid w:val="00082371"/>
    <w:rsid w:val="00085006"/>
    <w:rsid w:val="00085048"/>
    <w:rsid w:val="000854DC"/>
    <w:rsid w:val="00085A95"/>
    <w:rsid w:val="000862F1"/>
    <w:rsid w:val="0008767C"/>
    <w:rsid w:val="00090A10"/>
    <w:rsid w:val="00090F30"/>
    <w:rsid w:val="00091B49"/>
    <w:rsid w:val="0009270D"/>
    <w:rsid w:val="0009411C"/>
    <w:rsid w:val="0009471A"/>
    <w:rsid w:val="00094FBD"/>
    <w:rsid w:val="000950FF"/>
    <w:rsid w:val="00095571"/>
    <w:rsid w:val="00096044"/>
    <w:rsid w:val="000969D6"/>
    <w:rsid w:val="00096EB8"/>
    <w:rsid w:val="00097AA4"/>
    <w:rsid w:val="00097C8E"/>
    <w:rsid w:val="000A1BE8"/>
    <w:rsid w:val="000A1C8F"/>
    <w:rsid w:val="000A3DDE"/>
    <w:rsid w:val="000A5957"/>
    <w:rsid w:val="000A5D7B"/>
    <w:rsid w:val="000A61D3"/>
    <w:rsid w:val="000A6595"/>
    <w:rsid w:val="000A667B"/>
    <w:rsid w:val="000A6793"/>
    <w:rsid w:val="000B1B02"/>
    <w:rsid w:val="000B2100"/>
    <w:rsid w:val="000B2B98"/>
    <w:rsid w:val="000B3942"/>
    <w:rsid w:val="000B3A27"/>
    <w:rsid w:val="000B4804"/>
    <w:rsid w:val="000B5CD4"/>
    <w:rsid w:val="000B6D58"/>
    <w:rsid w:val="000B7147"/>
    <w:rsid w:val="000B7459"/>
    <w:rsid w:val="000B7C4C"/>
    <w:rsid w:val="000C0454"/>
    <w:rsid w:val="000C04A6"/>
    <w:rsid w:val="000C0B35"/>
    <w:rsid w:val="000C1846"/>
    <w:rsid w:val="000C3551"/>
    <w:rsid w:val="000C40F0"/>
    <w:rsid w:val="000C4108"/>
    <w:rsid w:val="000C5452"/>
    <w:rsid w:val="000C63D3"/>
    <w:rsid w:val="000C69B9"/>
    <w:rsid w:val="000C6EF5"/>
    <w:rsid w:val="000C7A48"/>
    <w:rsid w:val="000D0866"/>
    <w:rsid w:val="000D1160"/>
    <w:rsid w:val="000D1646"/>
    <w:rsid w:val="000D187B"/>
    <w:rsid w:val="000D273C"/>
    <w:rsid w:val="000D280F"/>
    <w:rsid w:val="000D3043"/>
    <w:rsid w:val="000D3CE7"/>
    <w:rsid w:val="000D468D"/>
    <w:rsid w:val="000D4DE6"/>
    <w:rsid w:val="000D5306"/>
    <w:rsid w:val="000D5EF0"/>
    <w:rsid w:val="000D72B8"/>
    <w:rsid w:val="000D7D35"/>
    <w:rsid w:val="000E072A"/>
    <w:rsid w:val="000E49B2"/>
    <w:rsid w:val="000E4D13"/>
    <w:rsid w:val="000E4ED0"/>
    <w:rsid w:val="000E4F2A"/>
    <w:rsid w:val="000E5113"/>
    <w:rsid w:val="000E5542"/>
    <w:rsid w:val="000E593E"/>
    <w:rsid w:val="000E744D"/>
    <w:rsid w:val="000F0210"/>
    <w:rsid w:val="000F0CCB"/>
    <w:rsid w:val="000F162D"/>
    <w:rsid w:val="000F23E8"/>
    <w:rsid w:val="000F2581"/>
    <w:rsid w:val="000F2C65"/>
    <w:rsid w:val="000F4084"/>
    <w:rsid w:val="000F502B"/>
    <w:rsid w:val="000F502C"/>
    <w:rsid w:val="000F6017"/>
    <w:rsid w:val="000F6077"/>
    <w:rsid w:val="001004E4"/>
    <w:rsid w:val="00100DD4"/>
    <w:rsid w:val="00102E8B"/>
    <w:rsid w:val="00104C90"/>
    <w:rsid w:val="00105BD9"/>
    <w:rsid w:val="00110478"/>
    <w:rsid w:val="001110ED"/>
    <w:rsid w:val="00111C57"/>
    <w:rsid w:val="0011313F"/>
    <w:rsid w:val="0011346E"/>
    <w:rsid w:val="00113DB0"/>
    <w:rsid w:val="00115D07"/>
    <w:rsid w:val="00116231"/>
    <w:rsid w:val="001209AF"/>
    <w:rsid w:val="0012261C"/>
    <w:rsid w:val="0012391A"/>
    <w:rsid w:val="00123CC9"/>
    <w:rsid w:val="0012488E"/>
    <w:rsid w:val="00125190"/>
    <w:rsid w:val="001253AE"/>
    <w:rsid w:val="0012566F"/>
    <w:rsid w:val="00125DFF"/>
    <w:rsid w:val="001312B0"/>
    <w:rsid w:val="001314CE"/>
    <w:rsid w:val="001314F5"/>
    <w:rsid w:val="00131ADC"/>
    <w:rsid w:val="00133051"/>
    <w:rsid w:val="00133648"/>
    <w:rsid w:val="0013489B"/>
    <w:rsid w:val="00134D85"/>
    <w:rsid w:val="001360FD"/>
    <w:rsid w:val="001364BD"/>
    <w:rsid w:val="00137B72"/>
    <w:rsid w:val="001400A1"/>
    <w:rsid w:val="00140B2C"/>
    <w:rsid w:val="0014289F"/>
    <w:rsid w:val="00142CFE"/>
    <w:rsid w:val="00143A40"/>
    <w:rsid w:val="00145092"/>
    <w:rsid w:val="0014681E"/>
    <w:rsid w:val="001474BA"/>
    <w:rsid w:val="00147609"/>
    <w:rsid w:val="001476AC"/>
    <w:rsid w:val="00147BD7"/>
    <w:rsid w:val="00151332"/>
    <w:rsid w:val="001513D3"/>
    <w:rsid w:val="00152F28"/>
    <w:rsid w:val="00154179"/>
    <w:rsid w:val="0015502A"/>
    <w:rsid w:val="00155264"/>
    <w:rsid w:val="00155821"/>
    <w:rsid w:val="00155E12"/>
    <w:rsid w:val="0015677C"/>
    <w:rsid w:val="0015695E"/>
    <w:rsid w:val="00156C30"/>
    <w:rsid w:val="0016105C"/>
    <w:rsid w:val="00163B29"/>
    <w:rsid w:val="001648F2"/>
    <w:rsid w:val="00165A93"/>
    <w:rsid w:val="00167612"/>
    <w:rsid w:val="0016785E"/>
    <w:rsid w:val="00167C05"/>
    <w:rsid w:val="00167C66"/>
    <w:rsid w:val="00167E94"/>
    <w:rsid w:val="0017098D"/>
    <w:rsid w:val="001728BB"/>
    <w:rsid w:val="00174A38"/>
    <w:rsid w:val="00174E98"/>
    <w:rsid w:val="00176043"/>
    <w:rsid w:val="00176E06"/>
    <w:rsid w:val="00177673"/>
    <w:rsid w:val="001778D7"/>
    <w:rsid w:val="00177A80"/>
    <w:rsid w:val="00180DC8"/>
    <w:rsid w:val="00182396"/>
    <w:rsid w:val="0018258D"/>
    <w:rsid w:val="00183DC2"/>
    <w:rsid w:val="00184000"/>
    <w:rsid w:val="001845B2"/>
    <w:rsid w:val="00184E62"/>
    <w:rsid w:val="00185D7F"/>
    <w:rsid w:val="00186121"/>
    <w:rsid w:val="001863BF"/>
    <w:rsid w:val="0018690A"/>
    <w:rsid w:val="0018698A"/>
    <w:rsid w:val="00187C07"/>
    <w:rsid w:val="001914EB"/>
    <w:rsid w:val="00192147"/>
    <w:rsid w:val="00192230"/>
    <w:rsid w:val="00192D29"/>
    <w:rsid w:val="00192D5D"/>
    <w:rsid w:val="00193002"/>
    <w:rsid w:val="001951D6"/>
    <w:rsid w:val="001953FF"/>
    <w:rsid w:val="0019656B"/>
    <w:rsid w:val="00197224"/>
    <w:rsid w:val="00197293"/>
    <w:rsid w:val="00197A30"/>
    <w:rsid w:val="001A09AE"/>
    <w:rsid w:val="001A1B1D"/>
    <w:rsid w:val="001A2BF0"/>
    <w:rsid w:val="001A2FB5"/>
    <w:rsid w:val="001A3EEA"/>
    <w:rsid w:val="001A451F"/>
    <w:rsid w:val="001A46F1"/>
    <w:rsid w:val="001A5D48"/>
    <w:rsid w:val="001A75C2"/>
    <w:rsid w:val="001B105B"/>
    <w:rsid w:val="001B1234"/>
    <w:rsid w:val="001B22C2"/>
    <w:rsid w:val="001B4A19"/>
    <w:rsid w:val="001B635D"/>
    <w:rsid w:val="001B66D5"/>
    <w:rsid w:val="001B6BE5"/>
    <w:rsid w:val="001B7E50"/>
    <w:rsid w:val="001C224A"/>
    <w:rsid w:val="001C2270"/>
    <w:rsid w:val="001C238F"/>
    <w:rsid w:val="001C28F1"/>
    <w:rsid w:val="001C2CDF"/>
    <w:rsid w:val="001C43F2"/>
    <w:rsid w:val="001C49DD"/>
    <w:rsid w:val="001C4A48"/>
    <w:rsid w:val="001C58B2"/>
    <w:rsid w:val="001C599C"/>
    <w:rsid w:val="001D102B"/>
    <w:rsid w:val="001D1A59"/>
    <w:rsid w:val="001D31CB"/>
    <w:rsid w:val="001D3E5E"/>
    <w:rsid w:val="001D3FE8"/>
    <w:rsid w:val="001D4079"/>
    <w:rsid w:val="001D6105"/>
    <w:rsid w:val="001D6934"/>
    <w:rsid w:val="001D6983"/>
    <w:rsid w:val="001E0527"/>
    <w:rsid w:val="001E10D0"/>
    <w:rsid w:val="001E190F"/>
    <w:rsid w:val="001E2592"/>
    <w:rsid w:val="001E2F19"/>
    <w:rsid w:val="001E3114"/>
    <w:rsid w:val="001E3888"/>
    <w:rsid w:val="001E5975"/>
    <w:rsid w:val="001E666C"/>
    <w:rsid w:val="001E66F0"/>
    <w:rsid w:val="001E6AA8"/>
    <w:rsid w:val="001F07C1"/>
    <w:rsid w:val="001F0C05"/>
    <w:rsid w:val="001F1023"/>
    <w:rsid w:val="001F11FC"/>
    <w:rsid w:val="001F1287"/>
    <w:rsid w:val="001F3896"/>
    <w:rsid w:val="001F38F3"/>
    <w:rsid w:val="001F3AC1"/>
    <w:rsid w:val="001F3CC4"/>
    <w:rsid w:val="001F4DE3"/>
    <w:rsid w:val="001F6873"/>
    <w:rsid w:val="001F6B59"/>
    <w:rsid w:val="001F6C2A"/>
    <w:rsid w:val="00201872"/>
    <w:rsid w:val="00201AD0"/>
    <w:rsid w:val="00205785"/>
    <w:rsid w:val="00210272"/>
    <w:rsid w:val="00210D38"/>
    <w:rsid w:val="00211349"/>
    <w:rsid w:val="00211AD6"/>
    <w:rsid w:val="002129AF"/>
    <w:rsid w:val="00212D1D"/>
    <w:rsid w:val="00213777"/>
    <w:rsid w:val="00213F07"/>
    <w:rsid w:val="00213FE3"/>
    <w:rsid w:val="002145E8"/>
    <w:rsid w:val="002152D8"/>
    <w:rsid w:val="002171BE"/>
    <w:rsid w:val="00220A3F"/>
    <w:rsid w:val="00221215"/>
    <w:rsid w:val="00221230"/>
    <w:rsid w:val="00221628"/>
    <w:rsid w:val="00222488"/>
    <w:rsid w:val="00224454"/>
    <w:rsid w:val="00225A9A"/>
    <w:rsid w:val="002271EF"/>
    <w:rsid w:val="002273E9"/>
    <w:rsid w:val="0023007F"/>
    <w:rsid w:val="00230E21"/>
    <w:rsid w:val="002311DE"/>
    <w:rsid w:val="002353D9"/>
    <w:rsid w:val="00235F16"/>
    <w:rsid w:val="00236D3B"/>
    <w:rsid w:val="0023784C"/>
    <w:rsid w:val="00240218"/>
    <w:rsid w:val="0024325E"/>
    <w:rsid w:val="00243AED"/>
    <w:rsid w:val="00243C55"/>
    <w:rsid w:val="00243C63"/>
    <w:rsid w:val="00243E88"/>
    <w:rsid w:val="0024446B"/>
    <w:rsid w:val="00244660"/>
    <w:rsid w:val="00244743"/>
    <w:rsid w:val="00244F10"/>
    <w:rsid w:val="002473B6"/>
    <w:rsid w:val="002475E2"/>
    <w:rsid w:val="0025053C"/>
    <w:rsid w:val="00251E12"/>
    <w:rsid w:val="00252B53"/>
    <w:rsid w:val="00252F56"/>
    <w:rsid w:val="002535BE"/>
    <w:rsid w:val="002538C6"/>
    <w:rsid w:val="00253C14"/>
    <w:rsid w:val="0025513D"/>
    <w:rsid w:val="002552DD"/>
    <w:rsid w:val="002556EB"/>
    <w:rsid w:val="0025609A"/>
    <w:rsid w:val="00256A47"/>
    <w:rsid w:val="002574D3"/>
    <w:rsid w:val="002607EA"/>
    <w:rsid w:val="00261155"/>
    <w:rsid w:val="002613B8"/>
    <w:rsid w:val="002619D2"/>
    <w:rsid w:val="0026242E"/>
    <w:rsid w:val="00262A65"/>
    <w:rsid w:val="00263314"/>
    <w:rsid w:val="00265F77"/>
    <w:rsid w:val="00265F81"/>
    <w:rsid w:val="0026634C"/>
    <w:rsid w:val="002666D0"/>
    <w:rsid w:val="002671D2"/>
    <w:rsid w:val="002703C6"/>
    <w:rsid w:val="002713C7"/>
    <w:rsid w:val="002724C5"/>
    <w:rsid w:val="00272BB7"/>
    <w:rsid w:val="00274970"/>
    <w:rsid w:val="002806A5"/>
    <w:rsid w:val="00280A6F"/>
    <w:rsid w:val="00280E2D"/>
    <w:rsid w:val="00282D19"/>
    <w:rsid w:val="00282DA1"/>
    <w:rsid w:val="00284562"/>
    <w:rsid w:val="00284ADC"/>
    <w:rsid w:val="0028648C"/>
    <w:rsid w:val="0028735F"/>
    <w:rsid w:val="00290BFE"/>
    <w:rsid w:val="00290EFC"/>
    <w:rsid w:val="0029161B"/>
    <w:rsid w:val="00291896"/>
    <w:rsid w:val="00291C8B"/>
    <w:rsid w:val="00291F69"/>
    <w:rsid w:val="002943A6"/>
    <w:rsid w:val="00294CB6"/>
    <w:rsid w:val="002952A4"/>
    <w:rsid w:val="00295886"/>
    <w:rsid w:val="00295AD3"/>
    <w:rsid w:val="00295BE2"/>
    <w:rsid w:val="00295C23"/>
    <w:rsid w:val="002972B5"/>
    <w:rsid w:val="002A0A97"/>
    <w:rsid w:val="002A0FC1"/>
    <w:rsid w:val="002A2256"/>
    <w:rsid w:val="002A2B5F"/>
    <w:rsid w:val="002A410E"/>
    <w:rsid w:val="002A5857"/>
    <w:rsid w:val="002A7C92"/>
    <w:rsid w:val="002B2466"/>
    <w:rsid w:val="002B2D73"/>
    <w:rsid w:val="002B34E8"/>
    <w:rsid w:val="002B389C"/>
    <w:rsid w:val="002B500A"/>
    <w:rsid w:val="002B6E57"/>
    <w:rsid w:val="002C0792"/>
    <w:rsid w:val="002C17AF"/>
    <w:rsid w:val="002C2042"/>
    <w:rsid w:val="002C3BCD"/>
    <w:rsid w:val="002C4CED"/>
    <w:rsid w:val="002C5C6B"/>
    <w:rsid w:val="002C667E"/>
    <w:rsid w:val="002C6F1B"/>
    <w:rsid w:val="002C7215"/>
    <w:rsid w:val="002C7567"/>
    <w:rsid w:val="002C76BD"/>
    <w:rsid w:val="002C7BC3"/>
    <w:rsid w:val="002C7DD8"/>
    <w:rsid w:val="002D015D"/>
    <w:rsid w:val="002D0D63"/>
    <w:rsid w:val="002D1647"/>
    <w:rsid w:val="002D197E"/>
    <w:rsid w:val="002D1D84"/>
    <w:rsid w:val="002D2FAC"/>
    <w:rsid w:val="002D6143"/>
    <w:rsid w:val="002D777A"/>
    <w:rsid w:val="002E09AB"/>
    <w:rsid w:val="002E181D"/>
    <w:rsid w:val="002E1D05"/>
    <w:rsid w:val="002E23A7"/>
    <w:rsid w:val="002E4CE2"/>
    <w:rsid w:val="002E512A"/>
    <w:rsid w:val="002E6220"/>
    <w:rsid w:val="002E6A0E"/>
    <w:rsid w:val="002E6CE8"/>
    <w:rsid w:val="002E7F3A"/>
    <w:rsid w:val="002F0077"/>
    <w:rsid w:val="002F08D7"/>
    <w:rsid w:val="002F1FF5"/>
    <w:rsid w:val="002F31A2"/>
    <w:rsid w:val="002F3316"/>
    <w:rsid w:val="002F57A2"/>
    <w:rsid w:val="002F73C2"/>
    <w:rsid w:val="003006BF"/>
    <w:rsid w:val="0030071A"/>
    <w:rsid w:val="00301EAB"/>
    <w:rsid w:val="003033AB"/>
    <w:rsid w:val="003034EF"/>
    <w:rsid w:val="00303CA5"/>
    <w:rsid w:val="00303E7B"/>
    <w:rsid w:val="00304942"/>
    <w:rsid w:val="00306489"/>
    <w:rsid w:val="00307265"/>
    <w:rsid w:val="00307B86"/>
    <w:rsid w:val="00311AF6"/>
    <w:rsid w:val="00311F2B"/>
    <w:rsid w:val="00311FCF"/>
    <w:rsid w:val="00312D37"/>
    <w:rsid w:val="0031324F"/>
    <w:rsid w:val="0031349E"/>
    <w:rsid w:val="003137C7"/>
    <w:rsid w:val="00313CAC"/>
    <w:rsid w:val="00313EDC"/>
    <w:rsid w:val="003154FA"/>
    <w:rsid w:val="00315CD2"/>
    <w:rsid w:val="00315D22"/>
    <w:rsid w:val="003170C3"/>
    <w:rsid w:val="003173C8"/>
    <w:rsid w:val="00317E57"/>
    <w:rsid w:val="00320A85"/>
    <w:rsid w:val="0032182C"/>
    <w:rsid w:val="00322A30"/>
    <w:rsid w:val="00322DA5"/>
    <w:rsid w:val="00323659"/>
    <w:rsid w:val="00323C28"/>
    <w:rsid w:val="003241CC"/>
    <w:rsid w:val="00324BD5"/>
    <w:rsid w:val="00325F27"/>
    <w:rsid w:val="00326AE5"/>
    <w:rsid w:val="00330E86"/>
    <w:rsid w:val="00331B4D"/>
    <w:rsid w:val="00332DD2"/>
    <w:rsid w:val="0033438F"/>
    <w:rsid w:val="0033689B"/>
    <w:rsid w:val="00337ED0"/>
    <w:rsid w:val="00341D85"/>
    <w:rsid w:val="003434DF"/>
    <w:rsid w:val="00345267"/>
    <w:rsid w:val="00345305"/>
    <w:rsid w:val="00345C7A"/>
    <w:rsid w:val="0035047B"/>
    <w:rsid w:val="00351339"/>
    <w:rsid w:val="003514A1"/>
    <w:rsid w:val="0035153C"/>
    <w:rsid w:val="003517A0"/>
    <w:rsid w:val="0035520B"/>
    <w:rsid w:val="00355394"/>
    <w:rsid w:val="00355C0D"/>
    <w:rsid w:val="00355D2A"/>
    <w:rsid w:val="00355DD4"/>
    <w:rsid w:val="0036011D"/>
    <w:rsid w:val="00360F46"/>
    <w:rsid w:val="00361F2A"/>
    <w:rsid w:val="00362743"/>
    <w:rsid w:val="003631AA"/>
    <w:rsid w:val="00363B56"/>
    <w:rsid w:val="00363BDC"/>
    <w:rsid w:val="00363C88"/>
    <w:rsid w:val="00363CD1"/>
    <w:rsid w:val="0036447A"/>
    <w:rsid w:val="003649C5"/>
    <w:rsid w:val="00366A32"/>
    <w:rsid w:val="0037043D"/>
    <w:rsid w:val="0037045F"/>
    <w:rsid w:val="003711D5"/>
    <w:rsid w:val="003725FD"/>
    <w:rsid w:val="003729E5"/>
    <w:rsid w:val="003734AF"/>
    <w:rsid w:val="00374A3C"/>
    <w:rsid w:val="00374D24"/>
    <w:rsid w:val="003753D2"/>
    <w:rsid w:val="00376331"/>
    <w:rsid w:val="003774B8"/>
    <w:rsid w:val="003775E5"/>
    <w:rsid w:val="0038062D"/>
    <w:rsid w:val="00380CB8"/>
    <w:rsid w:val="003812F3"/>
    <w:rsid w:val="003817C2"/>
    <w:rsid w:val="00381B2E"/>
    <w:rsid w:val="00382AC9"/>
    <w:rsid w:val="003836F2"/>
    <w:rsid w:val="00383E3C"/>
    <w:rsid w:val="00384413"/>
    <w:rsid w:val="003846AE"/>
    <w:rsid w:val="00384B7B"/>
    <w:rsid w:val="00385D9D"/>
    <w:rsid w:val="003866D0"/>
    <w:rsid w:val="00387DFA"/>
    <w:rsid w:val="00387E3B"/>
    <w:rsid w:val="003906C1"/>
    <w:rsid w:val="00392DB0"/>
    <w:rsid w:val="003939CB"/>
    <w:rsid w:val="00393BA1"/>
    <w:rsid w:val="00394D21"/>
    <w:rsid w:val="00395705"/>
    <w:rsid w:val="00395A71"/>
    <w:rsid w:val="003964FF"/>
    <w:rsid w:val="00397097"/>
    <w:rsid w:val="003A1777"/>
    <w:rsid w:val="003A1A99"/>
    <w:rsid w:val="003A1E99"/>
    <w:rsid w:val="003A201C"/>
    <w:rsid w:val="003A26B9"/>
    <w:rsid w:val="003A2A93"/>
    <w:rsid w:val="003A3429"/>
    <w:rsid w:val="003A3C07"/>
    <w:rsid w:val="003A3DC4"/>
    <w:rsid w:val="003A4078"/>
    <w:rsid w:val="003A5AD2"/>
    <w:rsid w:val="003B100A"/>
    <w:rsid w:val="003B11D9"/>
    <w:rsid w:val="003B136B"/>
    <w:rsid w:val="003B235F"/>
    <w:rsid w:val="003B27DD"/>
    <w:rsid w:val="003B3038"/>
    <w:rsid w:val="003B3039"/>
    <w:rsid w:val="003B59B8"/>
    <w:rsid w:val="003B5E40"/>
    <w:rsid w:val="003B6C22"/>
    <w:rsid w:val="003C037F"/>
    <w:rsid w:val="003C39DA"/>
    <w:rsid w:val="003C50A0"/>
    <w:rsid w:val="003C52D4"/>
    <w:rsid w:val="003C68EF"/>
    <w:rsid w:val="003C7E0C"/>
    <w:rsid w:val="003D0820"/>
    <w:rsid w:val="003D1E48"/>
    <w:rsid w:val="003D2110"/>
    <w:rsid w:val="003D24CB"/>
    <w:rsid w:val="003D287E"/>
    <w:rsid w:val="003D2CFF"/>
    <w:rsid w:val="003D3A8A"/>
    <w:rsid w:val="003D3E11"/>
    <w:rsid w:val="003D493A"/>
    <w:rsid w:val="003D6C5F"/>
    <w:rsid w:val="003D6E5A"/>
    <w:rsid w:val="003D7D23"/>
    <w:rsid w:val="003E09CC"/>
    <w:rsid w:val="003E2483"/>
    <w:rsid w:val="003E32F2"/>
    <w:rsid w:val="003E35F0"/>
    <w:rsid w:val="003E3A55"/>
    <w:rsid w:val="003E40C4"/>
    <w:rsid w:val="003E5E0B"/>
    <w:rsid w:val="003E6445"/>
    <w:rsid w:val="003E6C81"/>
    <w:rsid w:val="003E7712"/>
    <w:rsid w:val="003F0690"/>
    <w:rsid w:val="003F0FD3"/>
    <w:rsid w:val="003F1186"/>
    <w:rsid w:val="003F17CD"/>
    <w:rsid w:val="003F1D95"/>
    <w:rsid w:val="003F21CE"/>
    <w:rsid w:val="003F395D"/>
    <w:rsid w:val="003F44E7"/>
    <w:rsid w:val="003F6F97"/>
    <w:rsid w:val="00401CF3"/>
    <w:rsid w:val="0040212B"/>
    <w:rsid w:val="00402673"/>
    <w:rsid w:val="00402F4C"/>
    <w:rsid w:val="00403567"/>
    <w:rsid w:val="0040475F"/>
    <w:rsid w:val="00404C7B"/>
    <w:rsid w:val="004057B1"/>
    <w:rsid w:val="00406F0E"/>
    <w:rsid w:val="0041005E"/>
    <w:rsid w:val="0041032D"/>
    <w:rsid w:val="00411D56"/>
    <w:rsid w:val="00414888"/>
    <w:rsid w:val="00414916"/>
    <w:rsid w:val="00415550"/>
    <w:rsid w:val="00415A19"/>
    <w:rsid w:val="00416EBD"/>
    <w:rsid w:val="004174D2"/>
    <w:rsid w:val="004227D0"/>
    <w:rsid w:val="00423DA1"/>
    <w:rsid w:val="0042416E"/>
    <w:rsid w:val="00424682"/>
    <w:rsid w:val="00424EE1"/>
    <w:rsid w:val="00425AF0"/>
    <w:rsid w:val="00426A72"/>
    <w:rsid w:val="00426B81"/>
    <w:rsid w:val="00430AF6"/>
    <w:rsid w:val="004312D7"/>
    <w:rsid w:val="00435309"/>
    <w:rsid w:val="00441908"/>
    <w:rsid w:val="00442CB3"/>
    <w:rsid w:val="00443A9B"/>
    <w:rsid w:val="00443E2C"/>
    <w:rsid w:val="00444394"/>
    <w:rsid w:val="00444675"/>
    <w:rsid w:val="0044498D"/>
    <w:rsid w:val="0044539F"/>
    <w:rsid w:val="00450B86"/>
    <w:rsid w:val="004517EF"/>
    <w:rsid w:val="004518D9"/>
    <w:rsid w:val="00451BC1"/>
    <w:rsid w:val="00454F7F"/>
    <w:rsid w:val="00455CEB"/>
    <w:rsid w:val="0045744B"/>
    <w:rsid w:val="0045771A"/>
    <w:rsid w:val="00457B31"/>
    <w:rsid w:val="004602FF"/>
    <w:rsid w:val="00460B27"/>
    <w:rsid w:val="00464015"/>
    <w:rsid w:val="004645F9"/>
    <w:rsid w:val="00464A18"/>
    <w:rsid w:val="004652DF"/>
    <w:rsid w:val="00466530"/>
    <w:rsid w:val="004665AC"/>
    <w:rsid w:val="00466B80"/>
    <w:rsid w:val="00466E25"/>
    <w:rsid w:val="00467229"/>
    <w:rsid w:val="00467FC7"/>
    <w:rsid w:val="0047065A"/>
    <w:rsid w:val="00470914"/>
    <w:rsid w:val="004722AE"/>
    <w:rsid w:val="004726F5"/>
    <w:rsid w:val="00476690"/>
    <w:rsid w:val="00480023"/>
    <w:rsid w:val="004812F4"/>
    <w:rsid w:val="004817EB"/>
    <w:rsid w:val="00482147"/>
    <w:rsid w:val="004840C0"/>
    <w:rsid w:val="00484188"/>
    <w:rsid w:val="004844AD"/>
    <w:rsid w:val="004844C1"/>
    <w:rsid w:val="0048502B"/>
    <w:rsid w:val="004853EA"/>
    <w:rsid w:val="004854BC"/>
    <w:rsid w:val="00485537"/>
    <w:rsid w:val="0048561D"/>
    <w:rsid w:val="00487443"/>
    <w:rsid w:val="004904FD"/>
    <w:rsid w:val="004906EC"/>
    <w:rsid w:val="0049084C"/>
    <w:rsid w:val="00490E26"/>
    <w:rsid w:val="00491604"/>
    <w:rsid w:val="00491708"/>
    <w:rsid w:val="00494F83"/>
    <w:rsid w:val="00495714"/>
    <w:rsid w:val="004958C7"/>
    <w:rsid w:val="004A1947"/>
    <w:rsid w:val="004A33F7"/>
    <w:rsid w:val="004A394B"/>
    <w:rsid w:val="004A5D78"/>
    <w:rsid w:val="004A6196"/>
    <w:rsid w:val="004A659A"/>
    <w:rsid w:val="004A6AB8"/>
    <w:rsid w:val="004A6BE2"/>
    <w:rsid w:val="004A72C1"/>
    <w:rsid w:val="004A7315"/>
    <w:rsid w:val="004A7C44"/>
    <w:rsid w:val="004B185E"/>
    <w:rsid w:val="004B237B"/>
    <w:rsid w:val="004B260B"/>
    <w:rsid w:val="004B395E"/>
    <w:rsid w:val="004B4BAF"/>
    <w:rsid w:val="004B547A"/>
    <w:rsid w:val="004B6771"/>
    <w:rsid w:val="004B6C48"/>
    <w:rsid w:val="004C2660"/>
    <w:rsid w:val="004C3951"/>
    <w:rsid w:val="004C4FAD"/>
    <w:rsid w:val="004C5CE1"/>
    <w:rsid w:val="004C5E7B"/>
    <w:rsid w:val="004C6FA3"/>
    <w:rsid w:val="004C7C1A"/>
    <w:rsid w:val="004D0948"/>
    <w:rsid w:val="004D0CC9"/>
    <w:rsid w:val="004D15C3"/>
    <w:rsid w:val="004D25D7"/>
    <w:rsid w:val="004D3B0A"/>
    <w:rsid w:val="004D47B4"/>
    <w:rsid w:val="004D5A05"/>
    <w:rsid w:val="004D6BFF"/>
    <w:rsid w:val="004E10B7"/>
    <w:rsid w:val="004E2E8E"/>
    <w:rsid w:val="004E2EF1"/>
    <w:rsid w:val="004E2F78"/>
    <w:rsid w:val="004E4180"/>
    <w:rsid w:val="004E47B0"/>
    <w:rsid w:val="004E609B"/>
    <w:rsid w:val="004F1198"/>
    <w:rsid w:val="004F3DF4"/>
    <w:rsid w:val="004F4F3A"/>
    <w:rsid w:val="004F4F8E"/>
    <w:rsid w:val="004F58A4"/>
    <w:rsid w:val="004F5BAB"/>
    <w:rsid w:val="004F5D45"/>
    <w:rsid w:val="004F624A"/>
    <w:rsid w:val="004F7650"/>
    <w:rsid w:val="004F76F0"/>
    <w:rsid w:val="00500A2F"/>
    <w:rsid w:val="00500ACD"/>
    <w:rsid w:val="005014CE"/>
    <w:rsid w:val="00501E9C"/>
    <w:rsid w:val="005020EA"/>
    <w:rsid w:val="005025F3"/>
    <w:rsid w:val="00502722"/>
    <w:rsid w:val="005029DB"/>
    <w:rsid w:val="00502D4A"/>
    <w:rsid w:val="0050346C"/>
    <w:rsid w:val="00503BA2"/>
    <w:rsid w:val="005116E4"/>
    <w:rsid w:val="005120D9"/>
    <w:rsid w:val="005127CA"/>
    <w:rsid w:val="00512D55"/>
    <w:rsid w:val="005147E4"/>
    <w:rsid w:val="005150FD"/>
    <w:rsid w:val="005151C3"/>
    <w:rsid w:val="00515D5D"/>
    <w:rsid w:val="005164C4"/>
    <w:rsid w:val="00516A49"/>
    <w:rsid w:val="00520137"/>
    <w:rsid w:val="00520F19"/>
    <w:rsid w:val="00520F56"/>
    <w:rsid w:val="00521550"/>
    <w:rsid w:val="00522DF1"/>
    <w:rsid w:val="00523EE7"/>
    <w:rsid w:val="00526037"/>
    <w:rsid w:val="00526C3E"/>
    <w:rsid w:val="00527AF0"/>
    <w:rsid w:val="0053003B"/>
    <w:rsid w:val="00530F4E"/>
    <w:rsid w:val="005317F6"/>
    <w:rsid w:val="00531B4E"/>
    <w:rsid w:val="00532869"/>
    <w:rsid w:val="00532F25"/>
    <w:rsid w:val="00534F6F"/>
    <w:rsid w:val="005351A3"/>
    <w:rsid w:val="005360DD"/>
    <w:rsid w:val="0053646C"/>
    <w:rsid w:val="00536D8B"/>
    <w:rsid w:val="00536FFD"/>
    <w:rsid w:val="00537FD8"/>
    <w:rsid w:val="00541370"/>
    <w:rsid w:val="00542A82"/>
    <w:rsid w:val="005430F7"/>
    <w:rsid w:val="00543820"/>
    <w:rsid w:val="00544E66"/>
    <w:rsid w:val="00545A47"/>
    <w:rsid w:val="0055093E"/>
    <w:rsid w:val="00550F5A"/>
    <w:rsid w:val="00551F38"/>
    <w:rsid w:val="00552483"/>
    <w:rsid w:val="00552EF9"/>
    <w:rsid w:val="00552FFB"/>
    <w:rsid w:val="005541B6"/>
    <w:rsid w:val="00555879"/>
    <w:rsid w:val="00557228"/>
    <w:rsid w:val="00557FFC"/>
    <w:rsid w:val="005640E0"/>
    <w:rsid w:val="00565D2A"/>
    <w:rsid w:val="005672A2"/>
    <w:rsid w:val="005677CA"/>
    <w:rsid w:val="00567B12"/>
    <w:rsid w:val="00567C68"/>
    <w:rsid w:val="00570D15"/>
    <w:rsid w:val="00571DF0"/>
    <w:rsid w:val="00571E97"/>
    <w:rsid w:val="005727C4"/>
    <w:rsid w:val="005727DA"/>
    <w:rsid w:val="00572FDC"/>
    <w:rsid w:val="00573029"/>
    <w:rsid w:val="00573FE4"/>
    <w:rsid w:val="0057448D"/>
    <w:rsid w:val="00574C50"/>
    <w:rsid w:val="005764A1"/>
    <w:rsid w:val="00576865"/>
    <w:rsid w:val="005772DC"/>
    <w:rsid w:val="00581940"/>
    <w:rsid w:val="00584480"/>
    <w:rsid w:val="005850EF"/>
    <w:rsid w:val="005853E3"/>
    <w:rsid w:val="0058611A"/>
    <w:rsid w:val="00586333"/>
    <w:rsid w:val="00586A5A"/>
    <w:rsid w:val="0059072D"/>
    <w:rsid w:val="005925BD"/>
    <w:rsid w:val="00594C80"/>
    <w:rsid w:val="00594EF6"/>
    <w:rsid w:val="00596188"/>
    <w:rsid w:val="00596C71"/>
    <w:rsid w:val="005971E3"/>
    <w:rsid w:val="005974AD"/>
    <w:rsid w:val="0059792B"/>
    <w:rsid w:val="00597D3F"/>
    <w:rsid w:val="005A0DF6"/>
    <w:rsid w:val="005A16F3"/>
    <w:rsid w:val="005A355F"/>
    <w:rsid w:val="005B093F"/>
    <w:rsid w:val="005B0A52"/>
    <w:rsid w:val="005B0C71"/>
    <w:rsid w:val="005B1376"/>
    <w:rsid w:val="005B159F"/>
    <w:rsid w:val="005B177B"/>
    <w:rsid w:val="005B33A9"/>
    <w:rsid w:val="005B453E"/>
    <w:rsid w:val="005B4F5E"/>
    <w:rsid w:val="005B70A8"/>
    <w:rsid w:val="005B70D6"/>
    <w:rsid w:val="005B7741"/>
    <w:rsid w:val="005B77C5"/>
    <w:rsid w:val="005B7F2F"/>
    <w:rsid w:val="005C0628"/>
    <w:rsid w:val="005C1AEA"/>
    <w:rsid w:val="005C2634"/>
    <w:rsid w:val="005C32A6"/>
    <w:rsid w:val="005C371F"/>
    <w:rsid w:val="005C4415"/>
    <w:rsid w:val="005C47AE"/>
    <w:rsid w:val="005C65F3"/>
    <w:rsid w:val="005C6936"/>
    <w:rsid w:val="005C6E12"/>
    <w:rsid w:val="005C6ED8"/>
    <w:rsid w:val="005C779D"/>
    <w:rsid w:val="005C78E2"/>
    <w:rsid w:val="005C7FA4"/>
    <w:rsid w:val="005D04E1"/>
    <w:rsid w:val="005D0BC9"/>
    <w:rsid w:val="005D1777"/>
    <w:rsid w:val="005D1F6C"/>
    <w:rsid w:val="005D3276"/>
    <w:rsid w:val="005D49D0"/>
    <w:rsid w:val="005D56DD"/>
    <w:rsid w:val="005D6213"/>
    <w:rsid w:val="005D6936"/>
    <w:rsid w:val="005D7B85"/>
    <w:rsid w:val="005E08F7"/>
    <w:rsid w:val="005E4757"/>
    <w:rsid w:val="005E5ECD"/>
    <w:rsid w:val="005E7D06"/>
    <w:rsid w:val="005F08F1"/>
    <w:rsid w:val="005F1BF6"/>
    <w:rsid w:val="005F1DB0"/>
    <w:rsid w:val="005F2347"/>
    <w:rsid w:val="005F2515"/>
    <w:rsid w:val="005F2C53"/>
    <w:rsid w:val="005F2E8C"/>
    <w:rsid w:val="005F3964"/>
    <w:rsid w:val="005F3D56"/>
    <w:rsid w:val="005F4DA9"/>
    <w:rsid w:val="005F558A"/>
    <w:rsid w:val="005F585C"/>
    <w:rsid w:val="0060101F"/>
    <w:rsid w:val="00601291"/>
    <w:rsid w:val="00601DD6"/>
    <w:rsid w:val="00602130"/>
    <w:rsid w:val="006048CF"/>
    <w:rsid w:val="00604976"/>
    <w:rsid w:val="006055B6"/>
    <w:rsid w:val="00606132"/>
    <w:rsid w:val="00606896"/>
    <w:rsid w:val="00606BE8"/>
    <w:rsid w:val="00607BB1"/>
    <w:rsid w:val="00610752"/>
    <w:rsid w:val="00610805"/>
    <w:rsid w:val="00610C84"/>
    <w:rsid w:val="00612632"/>
    <w:rsid w:val="0061264C"/>
    <w:rsid w:val="006127D2"/>
    <w:rsid w:val="00613707"/>
    <w:rsid w:val="00614697"/>
    <w:rsid w:val="00614ACF"/>
    <w:rsid w:val="00614C3E"/>
    <w:rsid w:val="00615CB2"/>
    <w:rsid w:val="00616124"/>
    <w:rsid w:val="006166B5"/>
    <w:rsid w:val="00620133"/>
    <w:rsid w:val="00620349"/>
    <w:rsid w:val="00620933"/>
    <w:rsid w:val="0062193C"/>
    <w:rsid w:val="00621AAD"/>
    <w:rsid w:val="0062203C"/>
    <w:rsid w:val="00622469"/>
    <w:rsid w:val="00622A03"/>
    <w:rsid w:val="00622ACD"/>
    <w:rsid w:val="00623A22"/>
    <w:rsid w:val="00624200"/>
    <w:rsid w:val="0062466D"/>
    <w:rsid w:val="0062472A"/>
    <w:rsid w:val="00624F8E"/>
    <w:rsid w:val="006265E1"/>
    <w:rsid w:val="00626947"/>
    <w:rsid w:val="00627735"/>
    <w:rsid w:val="00627D0F"/>
    <w:rsid w:val="00630532"/>
    <w:rsid w:val="00631566"/>
    <w:rsid w:val="00631E37"/>
    <w:rsid w:val="00632EFF"/>
    <w:rsid w:val="00635233"/>
    <w:rsid w:val="006357A3"/>
    <w:rsid w:val="00635A3D"/>
    <w:rsid w:val="00636564"/>
    <w:rsid w:val="0063674C"/>
    <w:rsid w:val="00636DBF"/>
    <w:rsid w:val="00637BB2"/>
    <w:rsid w:val="00637C4B"/>
    <w:rsid w:val="00637D38"/>
    <w:rsid w:val="00637E14"/>
    <w:rsid w:val="006405B8"/>
    <w:rsid w:val="00642DFA"/>
    <w:rsid w:val="00643437"/>
    <w:rsid w:val="00644B7A"/>
    <w:rsid w:val="00646B59"/>
    <w:rsid w:val="00646BBD"/>
    <w:rsid w:val="00650159"/>
    <w:rsid w:val="00650861"/>
    <w:rsid w:val="00650B03"/>
    <w:rsid w:val="00653C68"/>
    <w:rsid w:val="0065413D"/>
    <w:rsid w:val="00654874"/>
    <w:rsid w:val="00654917"/>
    <w:rsid w:val="006550BB"/>
    <w:rsid w:val="006553F0"/>
    <w:rsid w:val="00655491"/>
    <w:rsid w:val="0065570D"/>
    <w:rsid w:val="00655937"/>
    <w:rsid w:val="006568AA"/>
    <w:rsid w:val="0065797E"/>
    <w:rsid w:val="00660A6F"/>
    <w:rsid w:val="00660B85"/>
    <w:rsid w:val="006614A7"/>
    <w:rsid w:val="00662545"/>
    <w:rsid w:val="00662EC3"/>
    <w:rsid w:val="00663325"/>
    <w:rsid w:val="006633A1"/>
    <w:rsid w:val="006648C9"/>
    <w:rsid w:val="00665087"/>
    <w:rsid w:val="00666510"/>
    <w:rsid w:val="00666F0A"/>
    <w:rsid w:val="006673CD"/>
    <w:rsid w:val="00667C3B"/>
    <w:rsid w:val="00671E53"/>
    <w:rsid w:val="006745AA"/>
    <w:rsid w:val="006756BB"/>
    <w:rsid w:val="00676B06"/>
    <w:rsid w:val="00677DD4"/>
    <w:rsid w:val="00680AAB"/>
    <w:rsid w:val="0068199C"/>
    <w:rsid w:val="006864B0"/>
    <w:rsid w:val="00687D3A"/>
    <w:rsid w:val="006922EE"/>
    <w:rsid w:val="00692AA3"/>
    <w:rsid w:val="006937EB"/>
    <w:rsid w:val="00694E4D"/>
    <w:rsid w:val="006959F9"/>
    <w:rsid w:val="00696B01"/>
    <w:rsid w:val="00696D7A"/>
    <w:rsid w:val="00697641"/>
    <w:rsid w:val="006A1486"/>
    <w:rsid w:val="006A33B3"/>
    <w:rsid w:val="006A40B7"/>
    <w:rsid w:val="006A461B"/>
    <w:rsid w:val="006A4E21"/>
    <w:rsid w:val="006A51E3"/>
    <w:rsid w:val="006B14EF"/>
    <w:rsid w:val="006B1536"/>
    <w:rsid w:val="006B2515"/>
    <w:rsid w:val="006B27F8"/>
    <w:rsid w:val="006B2A2E"/>
    <w:rsid w:val="006B40AF"/>
    <w:rsid w:val="006B5E87"/>
    <w:rsid w:val="006B6C25"/>
    <w:rsid w:val="006B6EC7"/>
    <w:rsid w:val="006B721B"/>
    <w:rsid w:val="006B79FE"/>
    <w:rsid w:val="006C3C14"/>
    <w:rsid w:val="006C3CD7"/>
    <w:rsid w:val="006C57C3"/>
    <w:rsid w:val="006D19DE"/>
    <w:rsid w:val="006D1B56"/>
    <w:rsid w:val="006D31CB"/>
    <w:rsid w:val="006D3AAF"/>
    <w:rsid w:val="006D4EFC"/>
    <w:rsid w:val="006D5442"/>
    <w:rsid w:val="006D55EC"/>
    <w:rsid w:val="006D59C6"/>
    <w:rsid w:val="006D6D73"/>
    <w:rsid w:val="006D71FC"/>
    <w:rsid w:val="006D7861"/>
    <w:rsid w:val="006E087A"/>
    <w:rsid w:val="006E0A6A"/>
    <w:rsid w:val="006E0F28"/>
    <w:rsid w:val="006E2534"/>
    <w:rsid w:val="006E2CA1"/>
    <w:rsid w:val="006E37CD"/>
    <w:rsid w:val="006E391E"/>
    <w:rsid w:val="006E3C5F"/>
    <w:rsid w:val="006E54A2"/>
    <w:rsid w:val="006E552C"/>
    <w:rsid w:val="006E5DC0"/>
    <w:rsid w:val="006E62FE"/>
    <w:rsid w:val="006E70FA"/>
    <w:rsid w:val="006F0112"/>
    <w:rsid w:val="006F27E6"/>
    <w:rsid w:val="006F28D5"/>
    <w:rsid w:val="006F3291"/>
    <w:rsid w:val="006F3A3C"/>
    <w:rsid w:val="006F42CA"/>
    <w:rsid w:val="006F491C"/>
    <w:rsid w:val="006F49C7"/>
    <w:rsid w:val="006F5507"/>
    <w:rsid w:val="006F5793"/>
    <w:rsid w:val="006F5A39"/>
    <w:rsid w:val="006F6390"/>
    <w:rsid w:val="006F7247"/>
    <w:rsid w:val="006F7258"/>
    <w:rsid w:val="006F787D"/>
    <w:rsid w:val="007022B8"/>
    <w:rsid w:val="00703581"/>
    <w:rsid w:val="007038BD"/>
    <w:rsid w:val="007049C5"/>
    <w:rsid w:val="00704A4D"/>
    <w:rsid w:val="00705AE5"/>
    <w:rsid w:val="00706EB4"/>
    <w:rsid w:val="00710A7F"/>
    <w:rsid w:val="007122E6"/>
    <w:rsid w:val="00712E64"/>
    <w:rsid w:val="0071305D"/>
    <w:rsid w:val="00713696"/>
    <w:rsid w:val="00714622"/>
    <w:rsid w:val="007175CD"/>
    <w:rsid w:val="00720F9E"/>
    <w:rsid w:val="00722077"/>
    <w:rsid w:val="00722C1F"/>
    <w:rsid w:val="00722E0A"/>
    <w:rsid w:val="00726353"/>
    <w:rsid w:val="00726B31"/>
    <w:rsid w:val="00727939"/>
    <w:rsid w:val="00730816"/>
    <w:rsid w:val="00732C2E"/>
    <w:rsid w:val="00732EC6"/>
    <w:rsid w:val="00733703"/>
    <w:rsid w:val="00733C4F"/>
    <w:rsid w:val="0073408B"/>
    <w:rsid w:val="00734291"/>
    <w:rsid w:val="0073450D"/>
    <w:rsid w:val="00735F68"/>
    <w:rsid w:val="0073689E"/>
    <w:rsid w:val="00736ECF"/>
    <w:rsid w:val="0073749B"/>
    <w:rsid w:val="00737B2F"/>
    <w:rsid w:val="007402F3"/>
    <w:rsid w:val="007424C2"/>
    <w:rsid w:val="007426F1"/>
    <w:rsid w:val="007427D8"/>
    <w:rsid w:val="00742B55"/>
    <w:rsid w:val="00742C52"/>
    <w:rsid w:val="00743330"/>
    <w:rsid w:val="0074353B"/>
    <w:rsid w:val="00745234"/>
    <w:rsid w:val="00745497"/>
    <w:rsid w:val="00745560"/>
    <w:rsid w:val="00745CDC"/>
    <w:rsid w:val="007468B2"/>
    <w:rsid w:val="007475BB"/>
    <w:rsid w:val="007516BB"/>
    <w:rsid w:val="00752FAB"/>
    <w:rsid w:val="00753703"/>
    <w:rsid w:val="00753D8F"/>
    <w:rsid w:val="00753DAF"/>
    <w:rsid w:val="00754595"/>
    <w:rsid w:val="00754ED5"/>
    <w:rsid w:val="00756031"/>
    <w:rsid w:val="0075770A"/>
    <w:rsid w:val="007606DF"/>
    <w:rsid w:val="007629B7"/>
    <w:rsid w:val="00763852"/>
    <w:rsid w:val="00763B63"/>
    <w:rsid w:val="00764A39"/>
    <w:rsid w:val="00765668"/>
    <w:rsid w:val="00765DEA"/>
    <w:rsid w:val="007662F1"/>
    <w:rsid w:val="00766512"/>
    <w:rsid w:val="007668FF"/>
    <w:rsid w:val="00767427"/>
    <w:rsid w:val="0077000E"/>
    <w:rsid w:val="00770243"/>
    <w:rsid w:val="00770779"/>
    <w:rsid w:val="007726FA"/>
    <w:rsid w:val="00772F1E"/>
    <w:rsid w:val="00772FFA"/>
    <w:rsid w:val="00773B70"/>
    <w:rsid w:val="00775043"/>
    <w:rsid w:val="007750DB"/>
    <w:rsid w:val="00775D44"/>
    <w:rsid w:val="00775E86"/>
    <w:rsid w:val="00776A94"/>
    <w:rsid w:val="007776F1"/>
    <w:rsid w:val="00777C71"/>
    <w:rsid w:val="0078090F"/>
    <w:rsid w:val="00780B8A"/>
    <w:rsid w:val="00781442"/>
    <w:rsid w:val="007820D7"/>
    <w:rsid w:val="00782362"/>
    <w:rsid w:val="00782778"/>
    <w:rsid w:val="00783812"/>
    <w:rsid w:val="0078383F"/>
    <w:rsid w:val="00784391"/>
    <w:rsid w:val="007858F6"/>
    <w:rsid w:val="00785C8D"/>
    <w:rsid w:val="00786AB5"/>
    <w:rsid w:val="0078764C"/>
    <w:rsid w:val="007901C8"/>
    <w:rsid w:val="00790D53"/>
    <w:rsid w:val="007939E4"/>
    <w:rsid w:val="00793EA2"/>
    <w:rsid w:val="00794652"/>
    <w:rsid w:val="00794DC9"/>
    <w:rsid w:val="007959B4"/>
    <w:rsid w:val="00797A18"/>
    <w:rsid w:val="007A0341"/>
    <w:rsid w:val="007A1D95"/>
    <w:rsid w:val="007A1DD8"/>
    <w:rsid w:val="007A1E5E"/>
    <w:rsid w:val="007A21EA"/>
    <w:rsid w:val="007A4216"/>
    <w:rsid w:val="007A44D7"/>
    <w:rsid w:val="007A4A61"/>
    <w:rsid w:val="007A4C34"/>
    <w:rsid w:val="007A52DA"/>
    <w:rsid w:val="007A67F5"/>
    <w:rsid w:val="007B5E15"/>
    <w:rsid w:val="007B5F17"/>
    <w:rsid w:val="007B6786"/>
    <w:rsid w:val="007C0CAB"/>
    <w:rsid w:val="007C27B6"/>
    <w:rsid w:val="007C38F9"/>
    <w:rsid w:val="007C4557"/>
    <w:rsid w:val="007C5C1E"/>
    <w:rsid w:val="007C623C"/>
    <w:rsid w:val="007C6C5E"/>
    <w:rsid w:val="007D0626"/>
    <w:rsid w:val="007D0DFF"/>
    <w:rsid w:val="007D1C61"/>
    <w:rsid w:val="007D1F86"/>
    <w:rsid w:val="007D2948"/>
    <w:rsid w:val="007D4570"/>
    <w:rsid w:val="007D580B"/>
    <w:rsid w:val="007D5C75"/>
    <w:rsid w:val="007E05BA"/>
    <w:rsid w:val="007E2AC3"/>
    <w:rsid w:val="007E39B0"/>
    <w:rsid w:val="007E3F05"/>
    <w:rsid w:val="007E5481"/>
    <w:rsid w:val="007E55E2"/>
    <w:rsid w:val="007E5712"/>
    <w:rsid w:val="007F08F5"/>
    <w:rsid w:val="007F0B09"/>
    <w:rsid w:val="007F13DB"/>
    <w:rsid w:val="007F1511"/>
    <w:rsid w:val="007F2672"/>
    <w:rsid w:val="007F35C5"/>
    <w:rsid w:val="007F3EBB"/>
    <w:rsid w:val="007F57CC"/>
    <w:rsid w:val="007F5BFA"/>
    <w:rsid w:val="007F7264"/>
    <w:rsid w:val="007F77FE"/>
    <w:rsid w:val="007F7F77"/>
    <w:rsid w:val="008030C7"/>
    <w:rsid w:val="0080327D"/>
    <w:rsid w:val="00806FAD"/>
    <w:rsid w:val="008079CF"/>
    <w:rsid w:val="00810AF1"/>
    <w:rsid w:val="00810D91"/>
    <w:rsid w:val="008139C8"/>
    <w:rsid w:val="008143C3"/>
    <w:rsid w:val="00814644"/>
    <w:rsid w:val="00814809"/>
    <w:rsid w:val="008157AC"/>
    <w:rsid w:val="00815977"/>
    <w:rsid w:val="00815BEA"/>
    <w:rsid w:val="00821785"/>
    <w:rsid w:val="00821C0D"/>
    <w:rsid w:val="00823868"/>
    <w:rsid w:val="00824AE4"/>
    <w:rsid w:val="00825684"/>
    <w:rsid w:val="00827CD5"/>
    <w:rsid w:val="00830270"/>
    <w:rsid w:val="00833B50"/>
    <w:rsid w:val="00833FD4"/>
    <w:rsid w:val="00835465"/>
    <w:rsid w:val="00835A49"/>
    <w:rsid w:val="008362D7"/>
    <w:rsid w:val="0083649B"/>
    <w:rsid w:val="00836D56"/>
    <w:rsid w:val="00843692"/>
    <w:rsid w:val="00844CAF"/>
    <w:rsid w:val="0084501B"/>
    <w:rsid w:val="0084519B"/>
    <w:rsid w:val="00845A1D"/>
    <w:rsid w:val="00846987"/>
    <w:rsid w:val="00847A37"/>
    <w:rsid w:val="0085067F"/>
    <w:rsid w:val="00851168"/>
    <w:rsid w:val="00851399"/>
    <w:rsid w:val="0085201B"/>
    <w:rsid w:val="008546E0"/>
    <w:rsid w:val="0085485C"/>
    <w:rsid w:val="00854BD2"/>
    <w:rsid w:val="00855AB5"/>
    <w:rsid w:val="008579C8"/>
    <w:rsid w:val="00860565"/>
    <w:rsid w:val="00860F52"/>
    <w:rsid w:val="00861569"/>
    <w:rsid w:val="008621A3"/>
    <w:rsid w:val="00862C07"/>
    <w:rsid w:val="00863227"/>
    <w:rsid w:val="008634FD"/>
    <w:rsid w:val="00863A48"/>
    <w:rsid w:val="00864B7A"/>
    <w:rsid w:val="008661D7"/>
    <w:rsid w:val="00866B8E"/>
    <w:rsid w:val="0086714E"/>
    <w:rsid w:val="0087049D"/>
    <w:rsid w:val="00870B1A"/>
    <w:rsid w:val="008711BC"/>
    <w:rsid w:val="008713FB"/>
    <w:rsid w:val="008721AD"/>
    <w:rsid w:val="00873A23"/>
    <w:rsid w:val="00875265"/>
    <w:rsid w:val="008762BD"/>
    <w:rsid w:val="0087659C"/>
    <w:rsid w:val="00876651"/>
    <w:rsid w:val="008778F5"/>
    <w:rsid w:val="00877ADD"/>
    <w:rsid w:val="008817DB"/>
    <w:rsid w:val="00881958"/>
    <w:rsid w:val="00883364"/>
    <w:rsid w:val="00883E2A"/>
    <w:rsid w:val="0088461E"/>
    <w:rsid w:val="0088468A"/>
    <w:rsid w:val="00884B4C"/>
    <w:rsid w:val="00884E0D"/>
    <w:rsid w:val="00885664"/>
    <w:rsid w:val="00886749"/>
    <w:rsid w:val="00886C13"/>
    <w:rsid w:val="00890B11"/>
    <w:rsid w:val="00892911"/>
    <w:rsid w:val="00892AA8"/>
    <w:rsid w:val="00892CE1"/>
    <w:rsid w:val="00892D1C"/>
    <w:rsid w:val="00893140"/>
    <w:rsid w:val="0089589F"/>
    <w:rsid w:val="00896F4F"/>
    <w:rsid w:val="00897810"/>
    <w:rsid w:val="00897968"/>
    <w:rsid w:val="008A1EBF"/>
    <w:rsid w:val="008A2151"/>
    <w:rsid w:val="008A273E"/>
    <w:rsid w:val="008A312F"/>
    <w:rsid w:val="008A32EE"/>
    <w:rsid w:val="008A3F84"/>
    <w:rsid w:val="008A4B75"/>
    <w:rsid w:val="008A4DEC"/>
    <w:rsid w:val="008A51FF"/>
    <w:rsid w:val="008A52AA"/>
    <w:rsid w:val="008A5761"/>
    <w:rsid w:val="008A7E24"/>
    <w:rsid w:val="008A7EAA"/>
    <w:rsid w:val="008B028C"/>
    <w:rsid w:val="008B15BD"/>
    <w:rsid w:val="008B1746"/>
    <w:rsid w:val="008B1D09"/>
    <w:rsid w:val="008B291A"/>
    <w:rsid w:val="008B350F"/>
    <w:rsid w:val="008B36D2"/>
    <w:rsid w:val="008B461F"/>
    <w:rsid w:val="008B6CEF"/>
    <w:rsid w:val="008C0DDD"/>
    <w:rsid w:val="008C300A"/>
    <w:rsid w:val="008C30AB"/>
    <w:rsid w:val="008C557E"/>
    <w:rsid w:val="008C57A4"/>
    <w:rsid w:val="008C692C"/>
    <w:rsid w:val="008C6D2B"/>
    <w:rsid w:val="008C7312"/>
    <w:rsid w:val="008C7D85"/>
    <w:rsid w:val="008D050F"/>
    <w:rsid w:val="008D069B"/>
    <w:rsid w:val="008D0B52"/>
    <w:rsid w:val="008D0BF7"/>
    <w:rsid w:val="008D11E6"/>
    <w:rsid w:val="008D16FA"/>
    <w:rsid w:val="008D1754"/>
    <w:rsid w:val="008D1F50"/>
    <w:rsid w:val="008D2D6C"/>
    <w:rsid w:val="008D3042"/>
    <w:rsid w:val="008D5022"/>
    <w:rsid w:val="008D5950"/>
    <w:rsid w:val="008D6C88"/>
    <w:rsid w:val="008D6D33"/>
    <w:rsid w:val="008D71CC"/>
    <w:rsid w:val="008D7AE3"/>
    <w:rsid w:val="008D7B8B"/>
    <w:rsid w:val="008E0876"/>
    <w:rsid w:val="008E1D95"/>
    <w:rsid w:val="008E1E15"/>
    <w:rsid w:val="008E2053"/>
    <w:rsid w:val="008E2F5E"/>
    <w:rsid w:val="008E3161"/>
    <w:rsid w:val="008E3426"/>
    <w:rsid w:val="008E375B"/>
    <w:rsid w:val="008E3AC4"/>
    <w:rsid w:val="008E40A5"/>
    <w:rsid w:val="008E51D5"/>
    <w:rsid w:val="008E7EC7"/>
    <w:rsid w:val="008F024C"/>
    <w:rsid w:val="008F319B"/>
    <w:rsid w:val="008F41FD"/>
    <w:rsid w:val="008F48BB"/>
    <w:rsid w:val="008F6357"/>
    <w:rsid w:val="008F63AA"/>
    <w:rsid w:val="008F6982"/>
    <w:rsid w:val="008F6C88"/>
    <w:rsid w:val="008F70B6"/>
    <w:rsid w:val="0090010E"/>
    <w:rsid w:val="009003F8"/>
    <w:rsid w:val="00902972"/>
    <w:rsid w:val="00903127"/>
    <w:rsid w:val="0090315A"/>
    <w:rsid w:val="00903F27"/>
    <w:rsid w:val="009041B5"/>
    <w:rsid w:val="009041D5"/>
    <w:rsid w:val="00905B90"/>
    <w:rsid w:val="00907C9A"/>
    <w:rsid w:val="00907D45"/>
    <w:rsid w:val="00907D5A"/>
    <w:rsid w:val="00910459"/>
    <w:rsid w:val="00910896"/>
    <w:rsid w:val="00912C51"/>
    <w:rsid w:val="00914656"/>
    <w:rsid w:val="0091568D"/>
    <w:rsid w:val="0091610D"/>
    <w:rsid w:val="0091691E"/>
    <w:rsid w:val="00916CD6"/>
    <w:rsid w:val="00920083"/>
    <w:rsid w:val="009205E5"/>
    <w:rsid w:val="00922B63"/>
    <w:rsid w:val="0092319A"/>
    <w:rsid w:val="00923C30"/>
    <w:rsid w:val="0092421A"/>
    <w:rsid w:val="0092452C"/>
    <w:rsid w:val="00924C25"/>
    <w:rsid w:val="0092518E"/>
    <w:rsid w:val="00925193"/>
    <w:rsid w:val="009266E5"/>
    <w:rsid w:val="00926D09"/>
    <w:rsid w:val="009311EE"/>
    <w:rsid w:val="00931E5A"/>
    <w:rsid w:val="00932995"/>
    <w:rsid w:val="009347B9"/>
    <w:rsid w:val="00935E4B"/>
    <w:rsid w:val="00936777"/>
    <w:rsid w:val="00936CAE"/>
    <w:rsid w:val="00937325"/>
    <w:rsid w:val="00937715"/>
    <w:rsid w:val="00940B75"/>
    <w:rsid w:val="00941C2C"/>
    <w:rsid w:val="00942FD4"/>
    <w:rsid w:val="00943035"/>
    <w:rsid w:val="00943E76"/>
    <w:rsid w:val="0094421E"/>
    <w:rsid w:val="0094470B"/>
    <w:rsid w:val="00944A1E"/>
    <w:rsid w:val="00945519"/>
    <w:rsid w:val="00945DF7"/>
    <w:rsid w:val="00947ED8"/>
    <w:rsid w:val="009508A5"/>
    <w:rsid w:val="00951956"/>
    <w:rsid w:val="00952814"/>
    <w:rsid w:val="00953ECC"/>
    <w:rsid w:val="009549A3"/>
    <w:rsid w:val="00955EC4"/>
    <w:rsid w:val="0095672F"/>
    <w:rsid w:val="0095750B"/>
    <w:rsid w:val="009607A5"/>
    <w:rsid w:val="00961421"/>
    <w:rsid w:val="00961A74"/>
    <w:rsid w:val="00963CF1"/>
    <w:rsid w:val="00966B24"/>
    <w:rsid w:val="00967845"/>
    <w:rsid w:val="00971545"/>
    <w:rsid w:val="00971A6D"/>
    <w:rsid w:val="00976512"/>
    <w:rsid w:val="009767DF"/>
    <w:rsid w:val="00976E1B"/>
    <w:rsid w:val="0097740E"/>
    <w:rsid w:val="0098056A"/>
    <w:rsid w:val="009808A0"/>
    <w:rsid w:val="00981E8E"/>
    <w:rsid w:val="0098215F"/>
    <w:rsid w:val="00983F0D"/>
    <w:rsid w:val="00983F8A"/>
    <w:rsid w:val="00984E67"/>
    <w:rsid w:val="00985933"/>
    <w:rsid w:val="00985C91"/>
    <w:rsid w:val="009865FF"/>
    <w:rsid w:val="0098700A"/>
    <w:rsid w:val="009900A6"/>
    <w:rsid w:val="009912A2"/>
    <w:rsid w:val="009924BF"/>
    <w:rsid w:val="00992A37"/>
    <w:rsid w:val="00993B93"/>
    <w:rsid w:val="009942BB"/>
    <w:rsid w:val="009946EE"/>
    <w:rsid w:val="00994970"/>
    <w:rsid w:val="00994C53"/>
    <w:rsid w:val="00996C46"/>
    <w:rsid w:val="00997432"/>
    <w:rsid w:val="009A0658"/>
    <w:rsid w:val="009A0D48"/>
    <w:rsid w:val="009A2CC8"/>
    <w:rsid w:val="009A3CD9"/>
    <w:rsid w:val="009A5B61"/>
    <w:rsid w:val="009A6EB1"/>
    <w:rsid w:val="009B0811"/>
    <w:rsid w:val="009B1630"/>
    <w:rsid w:val="009B196A"/>
    <w:rsid w:val="009B1FDB"/>
    <w:rsid w:val="009B26B7"/>
    <w:rsid w:val="009B2A1D"/>
    <w:rsid w:val="009B33E4"/>
    <w:rsid w:val="009B34CA"/>
    <w:rsid w:val="009B3C7F"/>
    <w:rsid w:val="009B3F06"/>
    <w:rsid w:val="009B43C8"/>
    <w:rsid w:val="009B457C"/>
    <w:rsid w:val="009B5B80"/>
    <w:rsid w:val="009B60B0"/>
    <w:rsid w:val="009B6D20"/>
    <w:rsid w:val="009B7865"/>
    <w:rsid w:val="009B7DD0"/>
    <w:rsid w:val="009C1550"/>
    <w:rsid w:val="009C1652"/>
    <w:rsid w:val="009C1FB6"/>
    <w:rsid w:val="009C41CC"/>
    <w:rsid w:val="009C4748"/>
    <w:rsid w:val="009C5367"/>
    <w:rsid w:val="009C69F2"/>
    <w:rsid w:val="009C7FA2"/>
    <w:rsid w:val="009D0124"/>
    <w:rsid w:val="009D037E"/>
    <w:rsid w:val="009D15FD"/>
    <w:rsid w:val="009D1A0B"/>
    <w:rsid w:val="009D1C14"/>
    <w:rsid w:val="009D2760"/>
    <w:rsid w:val="009D3FFC"/>
    <w:rsid w:val="009D5256"/>
    <w:rsid w:val="009D66D7"/>
    <w:rsid w:val="009D704F"/>
    <w:rsid w:val="009D789A"/>
    <w:rsid w:val="009D7CBB"/>
    <w:rsid w:val="009E198A"/>
    <w:rsid w:val="009E4CE4"/>
    <w:rsid w:val="009E57A8"/>
    <w:rsid w:val="009E5F9D"/>
    <w:rsid w:val="009E618B"/>
    <w:rsid w:val="009E6532"/>
    <w:rsid w:val="009E6A70"/>
    <w:rsid w:val="009E7342"/>
    <w:rsid w:val="009E75C6"/>
    <w:rsid w:val="009E7BD9"/>
    <w:rsid w:val="009E7CB9"/>
    <w:rsid w:val="009F03EB"/>
    <w:rsid w:val="009F319C"/>
    <w:rsid w:val="009F4022"/>
    <w:rsid w:val="009F59A3"/>
    <w:rsid w:val="009F6E67"/>
    <w:rsid w:val="009F76AF"/>
    <w:rsid w:val="009F7A9C"/>
    <w:rsid w:val="009F7D31"/>
    <w:rsid w:val="00A004DE"/>
    <w:rsid w:val="00A00C44"/>
    <w:rsid w:val="00A00CC7"/>
    <w:rsid w:val="00A017FB"/>
    <w:rsid w:val="00A02862"/>
    <w:rsid w:val="00A03283"/>
    <w:rsid w:val="00A0361D"/>
    <w:rsid w:val="00A0441C"/>
    <w:rsid w:val="00A057F1"/>
    <w:rsid w:val="00A05981"/>
    <w:rsid w:val="00A05C00"/>
    <w:rsid w:val="00A06D15"/>
    <w:rsid w:val="00A07896"/>
    <w:rsid w:val="00A10F82"/>
    <w:rsid w:val="00A10FDD"/>
    <w:rsid w:val="00A111FB"/>
    <w:rsid w:val="00A11918"/>
    <w:rsid w:val="00A11D03"/>
    <w:rsid w:val="00A15240"/>
    <w:rsid w:val="00A154F4"/>
    <w:rsid w:val="00A15717"/>
    <w:rsid w:val="00A15D1C"/>
    <w:rsid w:val="00A164A7"/>
    <w:rsid w:val="00A211D0"/>
    <w:rsid w:val="00A211D8"/>
    <w:rsid w:val="00A239FE"/>
    <w:rsid w:val="00A23CF0"/>
    <w:rsid w:val="00A25A59"/>
    <w:rsid w:val="00A2654A"/>
    <w:rsid w:val="00A27226"/>
    <w:rsid w:val="00A27F59"/>
    <w:rsid w:val="00A30637"/>
    <w:rsid w:val="00A3159B"/>
    <w:rsid w:val="00A31826"/>
    <w:rsid w:val="00A31FDF"/>
    <w:rsid w:val="00A31FFC"/>
    <w:rsid w:val="00A32050"/>
    <w:rsid w:val="00A33B82"/>
    <w:rsid w:val="00A33D0C"/>
    <w:rsid w:val="00A33D8E"/>
    <w:rsid w:val="00A340A0"/>
    <w:rsid w:val="00A3506B"/>
    <w:rsid w:val="00A353A4"/>
    <w:rsid w:val="00A363AA"/>
    <w:rsid w:val="00A37825"/>
    <w:rsid w:val="00A37D47"/>
    <w:rsid w:val="00A40C52"/>
    <w:rsid w:val="00A42E1A"/>
    <w:rsid w:val="00A438FD"/>
    <w:rsid w:val="00A447A9"/>
    <w:rsid w:val="00A44F0E"/>
    <w:rsid w:val="00A45582"/>
    <w:rsid w:val="00A45D53"/>
    <w:rsid w:val="00A46125"/>
    <w:rsid w:val="00A461F7"/>
    <w:rsid w:val="00A46DFB"/>
    <w:rsid w:val="00A50E70"/>
    <w:rsid w:val="00A51AC1"/>
    <w:rsid w:val="00A52933"/>
    <w:rsid w:val="00A53D56"/>
    <w:rsid w:val="00A56764"/>
    <w:rsid w:val="00A56914"/>
    <w:rsid w:val="00A56935"/>
    <w:rsid w:val="00A56F5B"/>
    <w:rsid w:val="00A613F8"/>
    <w:rsid w:val="00A61C63"/>
    <w:rsid w:val="00A62C7C"/>
    <w:rsid w:val="00A66EEA"/>
    <w:rsid w:val="00A674E0"/>
    <w:rsid w:val="00A67CEE"/>
    <w:rsid w:val="00A71711"/>
    <w:rsid w:val="00A72D34"/>
    <w:rsid w:val="00A72FC8"/>
    <w:rsid w:val="00A73216"/>
    <w:rsid w:val="00A7339F"/>
    <w:rsid w:val="00A7480B"/>
    <w:rsid w:val="00A74AB7"/>
    <w:rsid w:val="00A74DCC"/>
    <w:rsid w:val="00A75BBA"/>
    <w:rsid w:val="00A75DF8"/>
    <w:rsid w:val="00A763B0"/>
    <w:rsid w:val="00A776E7"/>
    <w:rsid w:val="00A804B2"/>
    <w:rsid w:val="00A80CE1"/>
    <w:rsid w:val="00A8343B"/>
    <w:rsid w:val="00A83548"/>
    <w:rsid w:val="00A83939"/>
    <w:rsid w:val="00A83ED4"/>
    <w:rsid w:val="00A84D9F"/>
    <w:rsid w:val="00A855E7"/>
    <w:rsid w:val="00A877ED"/>
    <w:rsid w:val="00A87D76"/>
    <w:rsid w:val="00A90078"/>
    <w:rsid w:val="00A90E11"/>
    <w:rsid w:val="00A91A27"/>
    <w:rsid w:val="00A921AA"/>
    <w:rsid w:val="00A92A74"/>
    <w:rsid w:val="00A92AD8"/>
    <w:rsid w:val="00A92EBE"/>
    <w:rsid w:val="00A92F9B"/>
    <w:rsid w:val="00A92FC8"/>
    <w:rsid w:val="00A93A1F"/>
    <w:rsid w:val="00A93FE4"/>
    <w:rsid w:val="00A944E0"/>
    <w:rsid w:val="00A9587D"/>
    <w:rsid w:val="00A95E05"/>
    <w:rsid w:val="00A9685C"/>
    <w:rsid w:val="00A97755"/>
    <w:rsid w:val="00A97FE2"/>
    <w:rsid w:val="00AA0024"/>
    <w:rsid w:val="00AA0ECF"/>
    <w:rsid w:val="00AA2008"/>
    <w:rsid w:val="00AA2EEC"/>
    <w:rsid w:val="00AA30CA"/>
    <w:rsid w:val="00AA370F"/>
    <w:rsid w:val="00AA3CEE"/>
    <w:rsid w:val="00AA413B"/>
    <w:rsid w:val="00AA4A1C"/>
    <w:rsid w:val="00AA546E"/>
    <w:rsid w:val="00AA55FE"/>
    <w:rsid w:val="00AA62AB"/>
    <w:rsid w:val="00AA635D"/>
    <w:rsid w:val="00AA697A"/>
    <w:rsid w:val="00AA6AF1"/>
    <w:rsid w:val="00AB0E31"/>
    <w:rsid w:val="00AB189D"/>
    <w:rsid w:val="00AB499F"/>
    <w:rsid w:val="00AB4BF9"/>
    <w:rsid w:val="00AB4C0F"/>
    <w:rsid w:val="00AB56F2"/>
    <w:rsid w:val="00AB5BB5"/>
    <w:rsid w:val="00AB77E0"/>
    <w:rsid w:val="00AB7BEE"/>
    <w:rsid w:val="00AC4017"/>
    <w:rsid w:val="00AC474E"/>
    <w:rsid w:val="00AC53B6"/>
    <w:rsid w:val="00AC53D8"/>
    <w:rsid w:val="00AC5920"/>
    <w:rsid w:val="00AC6770"/>
    <w:rsid w:val="00AD1599"/>
    <w:rsid w:val="00AD275D"/>
    <w:rsid w:val="00AD3A44"/>
    <w:rsid w:val="00AD43E7"/>
    <w:rsid w:val="00AD43EB"/>
    <w:rsid w:val="00AD45AD"/>
    <w:rsid w:val="00AD58B4"/>
    <w:rsid w:val="00AD666C"/>
    <w:rsid w:val="00AD7D06"/>
    <w:rsid w:val="00AE0FFE"/>
    <w:rsid w:val="00AE16D9"/>
    <w:rsid w:val="00AE22E1"/>
    <w:rsid w:val="00AE4CC7"/>
    <w:rsid w:val="00AE6171"/>
    <w:rsid w:val="00AE6F57"/>
    <w:rsid w:val="00AE73A6"/>
    <w:rsid w:val="00AE7581"/>
    <w:rsid w:val="00AF05BB"/>
    <w:rsid w:val="00AF250D"/>
    <w:rsid w:val="00AF329A"/>
    <w:rsid w:val="00AF33CD"/>
    <w:rsid w:val="00AF36B5"/>
    <w:rsid w:val="00AF421D"/>
    <w:rsid w:val="00AF4DB4"/>
    <w:rsid w:val="00AF6A09"/>
    <w:rsid w:val="00AF79A2"/>
    <w:rsid w:val="00B00A58"/>
    <w:rsid w:val="00B0142B"/>
    <w:rsid w:val="00B026EA"/>
    <w:rsid w:val="00B04608"/>
    <w:rsid w:val="00B04E68"/>
    <w:rsid w:val="00B057CD"/>
    <w:rsid w:val="00B0607B"/>
    <w:rsid w:val="00B068A4"/>
    <w:rsid w:val="00B10615"/>
    <w:rsid w:val="00B1106A"/>
    <w:rsid w:val="00B11B5F"/>
    <w:rsid w:val="00B123B7"/>
    <w:rsid w:val="00B130AF"/>
    <w:rsid w:val="00B13C3C"/>
    <w:rsid w:val="00B1555F"/>
    <w:rsid w:val="00B16967"/>
    <w:rsid w:val="00B20365"/>
    <w:rsid w:val="00B20538"/>
    <w:rsid w:val="00B20E40"/>
    <w:rsid w:val="00B21CB2"/>
    <w:rsid w:val="00B2264A"/>
    <w:rsid w:val="00B22ABF"/>
    <w:rsid w:val="00B233ED"/>
    <w:rsid w:val="00B235A7"/>
    <w:rsid w:val="00B23BD3"/>
    <w:rsid w:val="00B24613"/>
    <w:rsid w:val="00B253BB"/>
    <w:rsid w:val="00B26CF3"/>
    <w:rsid w:val="00B27857"/>
    <w:rsid w:val="00B30A19"/>
    <w:rsid w:val="00B3173A"/>
    <w:rsid w:val="00B32027"/>
    <w:rsid w:val="00B33872"/>
    <w:rsid w:val="00B341B9"/>
    <w:rsid w:val="00B361AD"/>
    <w:rsid w:val="00B36230"/>
    <w:rsid w:val="00B36A5F"/>
    <w:rsid w:val="00B36A9F"/>
    <w:rsid w:val="00B41623"/>
    <w:rsid w:val="00B41DC5"/>
    <w:rsid w:val="00B4438E"/>
    <w:rsid w:val="00B456B4"/>
    <w:rsid w:val="00B47645"/>
    <w:rsid w:val="00B47A15"/>
    <w:rsid w:val="00B47D4C"/>
    <w:rsid w:val="00B51C50"/>
    <w:rsid w:val="00B55F00"/>
    <w:rsid w:val="00B56A19"/>
    <w:rsid w:val="00B56BED"/>
    <w:rsid w:val="00B57F2B"/>
    <w:rsid w:val="00B60CDD"/>
    <w:rsid w:val="00B6111D"/>
    <w:rsid w:val="00B6138F"/>
    <w:rsid w:val="00B613B4"/>
    <w:rsid w:val="00B6183C"/>
    <w:rsid w:val="00B61AEC"/>
    <w:rsid w:val="00B61F01"/>
    <w:rsid w:val="00B629F7"/>
    <w:rsid w:val="00B632BD"/>
    <w:rsid w:val="00B64635"/>
    <w:rsid w:val="00B64C4F"/>
    <w:rsid w:val="00B64CDE"/>
    <w:rsid w:val="00B657F3"/>
    <w:rsid w:val="00B66179"/>
    <w:rsid w:val="00B7029F"/>
    <w:rsid w:val="00B71385"/>
    <w:rsid w:val="00B7393A"/>
    <w:rsid w:val="00B74A54"/>
    <w:rsid w:val="00B750D3"/>
    <w:rsid w:val="00B765A1"/>
    <w:rsid w:val="00B77308"/>
    <w:rsid w:val="00B77AE3"/>
    <w:rsid w:val="00B77DFE"/>
    <w:rsid w:val="00B809A1"/>
    <w:rsid w:val="00B81CA5"/>
    <w:rsid w:val="00B82940"/>
    <w:rsid w:val="00B83835"/>
    <w:rsid w:val="00B8544C"/>
    <w:rsid w:val="00B8572C"/>
    <w:rsid w:val="00B85EE4"/>
    <w:rsid w:val="00B90BE6"/>
    <w:rsid w:val="00B9278A"/>
    <w:rsid w:val="00B92F4D"/>
    <w:rsid w:val="00B9519E"/>
    <w:rsid w:val="00B959D6"/>
    <w:rsid w:val="00B97C64"/>
    <w:rsid w:val="00B97EFA"/>
    <w:rsid w:val="00BA0873"/>
    <w:rsid w:val="00BA11CD"/>
    <w:rsid w:val="00BA11E6"/>
    <w:rsid w:val="00BA2891"/>
    <w:rsid w:val="00BA3292"/>
    <w:rsid w:val="00BA46E6"/>
    <w:rsid w:val="00BA48B7"/>
    <w:rsid w:val="00BA4B81"/>
    <w:rsid w:val="00BA5136"/>
    <w:rsid w:val="00BA700C"/>
    <w:rsid w:val="00BA73B2"/>
    <w:rsid w:val="00BB014C"/>
    <w:rsid w:val="00BB2EB6"/>
    <w:rsid w:val="00BB3C6E"/>
    <w:rsid w:val="00BB6644"/>
    <w:rsid w:val="00BB7473"/>
    <w:rsid w:val="00BB7753"/>
    <w:rsid w:val="00BB7BE9"/>
    <w:rsid w:val="00BC0348"/>
    <w:rsid w:val="00BC0881"/>
    <w:rsid w:val="00BC0ADD"/>
    <w:rsid w:val="00BC1A72"/>
    <w:rsid w:val="00BC2302"/>
    <w:rsid w:val="00BC244C"/>
    <w:rsid w:val="00BC3B9D"/>
    <w:rsid w:val="00BC41AC"/>
    <w:rsid w:val="00BC4E6F"/>
    <w:rsid w:val="00BC69FB"/>
    <w:rsid w:val="00BD07D1"/>
    <w:rsid w:val="00BD132A"/>
    <w:rsid w:val="00BD2551"/>
    <w:rsid w:val="00BD2F07"/>
    <w:rsid w:val="00BD4284"/>
    <w:rsid w:val="00BD4743"/>
    <w:rsid w:val="00BD497F"/>
    <w:rsid w:val="00BD4C53"/>
    <w:rsid w:val="00BD5C49"/>
    <w:rsid w:val="00BD69BF"/>
    <w:rsid w:val="00BD6CE7"/>
    <w:rsid w:val="00BD77F0"/>
    <w:rsid w:val="00BE0ED8"/>
    <w:rsid w:val="00BE1158"/>
    <w:rsid w:val="00BE1DCF"/>
    <w:rsid w:val="00BE2B3D"/>
    <w:rsid w:val="00BE2C73"/>
    <w:rsid w:val="00BE31D5"/>
    <w:rsid w:val="00BE3685"/>
    <w:rsid w:val="00BE4439"/>
    <w:rsid w:val="00BE66B2"/>
    <w:rsid w:val="00BE697B"/>
    <w:rsid w:val="00BE78E8"/>
    <w:rsid w:val="00BE7EA9"/>
    <w:rsid w:val="00BF24BC"/>
    <w:rsid w:val="00BF300A"/>
    <w:rsid w:val="00BF30E4"/>
    <w:rsid w:val="00BF68AC"/>
    <w:rsid w:val="00C0009A"/>
    <w:rsid w:val="00C02277"/>
    <w:rsid w:val="00C030D6"/>
    <w:rsid w:val="00C03251"/>
    <w:rsid w:val="00C0424B"/>
    <w:rsid w:val="00C059F5"/>
    <w:rsid w:val="00C06076"/>
    <w:rsid w:val="00C064C3"/>
    <w:rsid w:val="00C066B6"/>
    <w:rsid w:val="00C06EE8"/>
    <w:rsid w:val="00C074D0"/>
    <w:rsid w:val="00C10F01"/>
    <w:rsid w:val="00C10F1B"/>
    <w:rsid w:val="00C11521"/>
    <w:rsid w:val="00C12ECE"/>
    <w:rsid w:val="00C13783"/>
    <w:rsid w:val="00C145AA"/>
    <w:rsid w:val="00C1513D"/>
    <w:rsid w:val="00C1642F"/>
    <w:rsid w:val="00C171DD"/>
    <w:rsid w:val="00C213D3"/>
    <w:rsid w:val="00C23D9D"/>
    <w:rsid w:val="00C243C7"/>
    <w:rsid w:val="00C253E4"/>
    <w:rsid w:val="00C25A31"/>
    <w:rsid w:val="00C2679E"/>
    <w:rsid w:val="00C26B8E"/>
    <w:rsid w:val="00C26BC2"/>
    <w:rsid w:val="00C277B3"/>
    <w:rsid w:val="00C27B42"/>
    <w:rsid w:val="00C31194"/>
    <w:rsid w:val="00C312EF"/>
    <w:rsid w:val="00C32D13"/>
    <w:rsid w:val="00C32F4D"/>
    <w:rsid w:val="00C332D1"/>
    <w:rsid w:val="00C342B9"/>
    <w:rsid w:val="00C35CE1"/>
    <w:rsid w:val="00C36107"/>
    <w:rsid w:val="00C36CAB"/>
    <w:rsid w:val="00C36FDA"/>
    <w:rsid w:val="00C407E3"/>
    <w:rsid w:val="00C4090F"/>
    <w:rsid w:val="00C40AEA"/>
    <w:rsid w:val="00C40E07"/>
    <w:rsid w:val="00C415AF"/>
    <w:rsid w:val="00C415EB"/>
    <w:rsid w:val="00C41E62"/>
    <w:rsid w:val="00C4215E"/>
    <w:rsid w:val="00C433CC"/>
    <w:rsid w:val="00C43768"/>
    <w:rsid w:val="00C43CEB"/>
    <w:rsid w:val="00C45BDD"/>
    <w:rsid w:val="00C47541"/>
    <w:rsid w:val="00C503D6"/>
    <w:rsid w:val="00C518EF"/>
    <w:rsid w:val="00C540A2"/>
    <w:rsid w:val="00C5428F"/>
    <w:rsid w:val="00C542E9"/>
    <w:rsid w:val="00C55951"/>
    <w:rsid w:val="00C571AA"/>
    <w:rsid w:val="00C57F38"/>
    <w:rsid w:val="00C6130A"/>
    <w:rsid w:val="00C6251E"/>
    <w:rsid w:val="00C647B1"/>
    <w:rsid w:val="00C64CC3"/>
    <w:rsid w:val="00C650CC"/>
    <w:rsid w:val="00C66C34"/>
    <w:rsid w:val="00C67A5B"/>
    <w:rsid w:val="00C67E3C"/>
    <w:rsid w:val="00C67E7D"/>
    <w:rsid w:val="00C67F5F"/>
    <w:rsid w:val="00C70006"/>
    <w:rsid w:val="00C70328"/>
    <w:rsid w:val="00C719B0"/>
    <w:rsid w:val="00C7275E"/>
    <w:rsid w:val="00C72C38"/>
    <w:rsid w:val="00C72D67"/>
    <w:rsid w:val="00C74A1C"/>
    <w:rsid w:val="00C74E1A"/>
    <w:rsid w:val="00C74E67"/>
    <w:rsid w:val="00C75462"/>
    <w:rsid w:val="00C754C0"/>
    <w:rsid w:val="00C762D9"/>
    <w:rsid w:val="00C773DB"/>
    <w:rsid w:val="00C809CD"/>
    <w:rsid w:val="00C81358"/>
    <w:rsid w:val="00C81BC2"/>
    <w:rsid w:val="00C82970"/>
    <w:rsid w:val="00C842E1"/>
    <w:rsid w:val="00C8722C"/>
    <w:rsid w:val="00C87C43"/>
    <w:rsid w:val="00C87FBF"/>
    <w:rsid w:val="00C9042E"/>
    <w:rsid w:val="00C90ADF"/>
    <w:rsid w:val="00C90B96"/>
    <w:rsid w:val="00C90D43"/>
    <w:rsid w:val="00C90ED9"/>
    <w:rsid w:val="00C9245D"/>
    <w:rsid w:val="00C93412"/>
    <w:rsid w:val="00C9430F"/>
    <w:rsid w:val="00C94571"/>
    <w:rsid w:val="00C95D31"/>
    <w:rsid w:val="00C960C2"/>
    <w:rsid w:val="00C9683B"/>
    <w:rsid w:val="00C9697F"/>
    <w:rsid w:val="00C97070"/>
    <w:rsid w:val="00C973F8"/>
    <w:rsid w:val="00CA04DA"/>
    <w:rsid w:val="00CA07B3"/>
    <w:rsid w:val="00CA2337"/>
    <w:rsid w:val="00CA2C45"/>
    <w:rsid w:val="00CA3378"/>
    <w:rsid w:val="00CA33DE"/>
    <w:rsid w:val="00CA38A7"/>
    <w:rsid w:val="00CA4E91"/>
    <w:rsid w:val="00CA516B"/>
    <w:rsid w:val="00CA550F"/>
    <w:rsid w:val="00CA63B1"/>
    <w:rsid w:val="00CA6518"/>
    <w:rsid w:val="00CA6E6C"/>
    <w:rsid w:val="00CA78B5"/>
    <w:rsid w:val="00CB2207"/>
    <w:rsid w:val="00CB3CBC"/>
    <w:rsid w:val="00CB54C7"/>
    <w:rsid w:val="00CB58CA"/>
    <w:rsid w:val="00CB6A29"/>
    <w:rsid w:val="00CB6A7F"/>
    <w:rsid w:val="00CB6D12"/>
    <w:rsid w:val="00CB7BB1"/>
    <w:rsid w:val="00CB7D52"/>
    <w:rsid w:val="00CC1BED"/>
    <w:rsid w:val="00CC21DB"/>
    <w:rsid w:val="00CC2507"/>
    <w:rsid w:val="00CC32ED"/>
    <w:rsid w:val="00CC4046"/>
    <w:rsid w:val="00CC4576"/>
    <w:rsid w:val="00CC47A0"/>
    <w:rsid w:val="00CC5AD2"/>
    <w:rsid w:val="00CC72F1"/>
    <w:rsid w:val="00CC7837"/>
    <w:rsid w:val="00CC783B"/>
    <w:rsid w:val="00CD1919"/>
    <w:rsid w:val="00CD2FF1"/>
    <w:rsid w:val="00CD4030"/>
    <w:rsid w:val="00CD42B2"/>
    <w:rsid w:val="00CD532D"/>
    <w:rsid w:val="00CD5394"/>
    <w:rsid w:val="00CD56CD"/>
    <w:rsid w:val="00CD5BB1"/>
    <w:rsid w:val="00CD77F5"/>
    <w:rsid w:val="00CD7F03"/>
    <w:rsid w:val="00CE10F9"/>
    <w:rsid w:val="00CE188C"/>
    <w:rsid w:val="00CE3D0F"/>
    <w:rsid w:val="00CE4564"/>
    <w:rsid w:val="00CE458A"/>
    <w:rsid w:val="00CE4D59"/>
    <w:rsid w:val="00CE5088"/>
    <w:rsid w:val="00CE53E7"/>
    <w:rsid w:val="00CE567D"/>
    <w:rsid w:val="00CE679C"/>
    <w:rsid w:val="00CE6F06"/>
    <w:rsid w:val="00CF0ECF"/>
    <w:rsid w:val="00CF0FFD"/>
    <w:rsid w:val="00CF155F"/>
    <w:rsid w:val="00CF1696"/>
    <w:rsid w:val="00CF16B3"/>
    <w:rsid w:val="00CF1D9A"/>
    <w:rsid w:val="00CF2657"/>
    <w:rsid w:val="00CF4125"/>
    <w:rsid w:val="00CF508A"/>
    <w:rsid w:val="00CF55B7"/>
    <w:rsid w:val="00CF58FF"/>
    <w:rsid w:val="00CF6018"/>
    <w:rsid w:val="00CF70C4"/>
    <w:rsid w:val="00D00EB2"/>
    <w:rsid w:val="00D01A15"/>
    <w:rsid w:val="00D01EB2"/>
    <w:rsid w:val="00D03853"/>
    <w:rsid w:val="00D04573"/>
    <w:rsid w:val="00D05180"/>
    <w:rsid w:val="00D055EF"/>
    <w:rsid w:val="00D10064"/>
    <w:rsid w:val="00D11425"/>
    <w:rsid w:val="00D11D9B"/>
    <w:rsid w:val="00D14138"/>
    <w:rsid w:val="00D1454F"/>
    <w:rsid w:val="00D1495E"/>
    <w:rsid w:val="00D1557E"/>
    <w:rsid w:val="00D15A1E"/>
    <w:rsid w:val="00D15A5E"/>
    <w:rsid w:val="00D15F50"/>
    <w:rsid w:val="00D162D8"/>
    <w:rsid w:val="00D16428"/>
    <w:rsid w:val="00D17248"/>
    <w:rsid w:val="00D21018"/>
    <w:rsid w:val="00D21F8A"/>
    <w:rsid w:val="00D227EC"/>
    <w:rsid w:val="00D22D5E"/>
    <w:rsid w:val="00D2305A"/>
    <w:rsid w:val="00D240CC"/>
    <w:rsid w:val="00D25A5B"/>
    <w:rsid w:val="00D269B8"/>
    <w:rsid w:val="00D27EA2"/>
    <w:rsid w:val="00D31A36"/>
    <w:rsid w:val="00D3301F"/>
    <w:rsid w:val="00D340FE"/>
    <w:rsid w:val="00D35458"/>
    <w:rsid w:val="00D3588B"/>
    <w:rsid w:val="00D35D2C"/>
    <w:rsid w:val="00D37839"/>
    <w:rsid w:val="00D37884"/>
    <w:rsid w:val="00D40352"/>
    <w:rsid w:val="00D40FC7"/>
    <w:rsid w:val="00D41167"/>
    <w:rsid w:val="00D41E2E"/>
    <w:rsid w:val="00D423C7"/>
    <w:rsid w:val="00D428A2"/>
    <w:rsid w:val="00D43179"/>
    <w:rsid w:val="00D436B9"/>
    <w:rsid w:val="00D44C25"/>
    <w:rsid w:val="00D44D5E"/>
    <w:rsid w:val="00D4652B"/>
    <w:rsid w:val="00D46AD5"/>
    <w:rsid w:val="00D46E00"/>
    <w:rsid w:val="00D473BE"/>
    <w:rsid w:val="00D505A9"/>
    <w:rsid w:val="00D50EF4"/>
    <w:rsid w:val="00D51786"/>
    <w:rsid w:val="00D51B4E"/>
    <w:rsid w:val="00D51C86"/>
    <w:rsid w:val="00D52A7D"/>
    <w:rsid w:val="00D5374F"/>
    <w:rsid w:val="00D55BF7"/>
    <w:rsid w:val="00D55F5B"/>
    <w:rsid w:val="00D56AE3"/>
    <w:rsid w:val="00D570B2"/>
    <w:rsid w:val="00D575FE"/>
    <w:rsid w:val="00D578B4"/>
    <w:rsid w:val="00D608F9"/>
    <w:rsid w:val="00D61D18"/>
    <w:rsid w:val="00D61ECE"/>
    <w:rsid w:val="00D63218"/>
    <w:rsid w:val="00D63A9F"/>
    <w:rsid w:val="00D63E95"/>
    <w:rsid w:val="00D651C8"/>
    <w:rsid w:val="00D67F2E"/>
    <w:rsid w:val="00D7060A"/>
    <w:rsid w:val="00D709CB"/>
    <w:rsid w:val="00D717F5"/>
    <w:rsid w:val="00D72AD5"/>
    <w:rsid w:val="00D75C01"/>
    <w:rsid w:val="00D76823"/>
    <w:rsid w:val="00D7712F"/>
    <w:rsid w:val="00D771B8"/>
    <w:rsid w:val="00D80C17"/>
    <w:rsid w:val="00D81B73"/>
    <w:rsid w:val="00D8217B"/>
    <w:rsid w:val="00D837CA"/>
    <w:rsid w:val="00D845DC"/>
    <w:rsid w:val="00D84AD5"/>
    <w:rsid w:val="00D85FFA"/>
    <w:rsid w:val="00D86E0B"/>
    <w:rsid w:val="00D876A4"/>
    <w:rsid w:val="00D90A6D"/>
    <w:rsid w:val="00D90C1B"/>
    <w:rsid w:val="00D9145D"/>
    <w:rsid w:val="00D91974"/>
    <w:rsid w:val="00D94CA6"/>
    <w:rsid w:val="00D950FF"/>
    <w:rsid w:val="00D965E0"/>
    <w:rsid w:val="00D96BA2"/>
    <w:rsid w:val="00D97752"/>
    <w:rsid w:val="00D9781D"/>
    <w:rsid w:val="00D97EBD"/>
    <w:rsid w:val="00DA03AD"/>
    <w:rsid w:val="00DA07DC"/>
    <w:rsid w:val="00DA07FF"/>
    <w:rsid w:val="00DA12F2"/>
    <w:rsid w:val="00DA1366"/>
    <w:rsid w:val="00DA18A5"/>
    <w:rsid w:val="00DA1FC2"/>
    <w:rsid w:val="00DA262A"/>
    <w:rsid w:val="00DA288C"/>
    <w:rsid w:val="00DA368B"/>
    <w:rsid w:val="00DA3C91"/>
    <w:rsid w:val="00DA533B"/>
    <w:rsid w:val="00DA6329"/>
    <w:rsid w:val="00DA67DF"/>
    <w:rsid w:val="00DA7779"/>
    <w:rsid w:val="00DA7818"/>
    <w:rsid w:val="00DA7E3B"/>
    <w:rsid w:val="00DB0314"/>
    <w:rsid w:val="00DB0B3D"/>
    <w:rsid w:val="00DB169D"/>
    <w:rsid w:val="00DB35EA"/>
    <w:rsid w:val="00DB43B5"/>
    <w:rsid w:val="00DB6FE1"/>
    <w:rsid w:val="00DB71AE"/>
    <w:rsid w:val="00DC0602"/>
    <w:rsid w:val="00DC0615"/>
    <w:rsid w:val="00DC1C97"/>
    <w:rsid w:val="00DC580B"/>
    <w:rsid w:val="00DC74DB"/>
    <w:rsid w:val="00DC7B74"/>
    <w:rsid w:val="00DC7B96"/>
    <w:rsid w:val="00DD0192"/>
    <w:rsid w:val="00DD0939"/>
    <w:rsid w:val="00DD1282"/>
    <w:rsid w:val="00DD1A68"/>
    <w:rsid w:val="00DD225F"/>
    <w:rsid w:val="00DD25D0"/>
    <w:rsid w:val="00DD2DF2"/>
    <w:rsid w:val="00DD381F"/>
    <w:rsid w:val="00DD6432"/>
    <w:rsid w:val="00DD6723"/>
    <w:rsid w:val="00DD6ABC"/>
    <w:rsid w:val="00DD6DC3"/>
    <w:rsid w:val="00DD7331"/>
    <w:rsid w:val="00DD7FD9"/>
    <w:rsid w:val="00DE1160"/>
    <w:rsid w:val="00DE16EB"/>
    <w:rsid w:val="00DE1F5D"/>
    <w:rsid w:val="00DE5628"/>
    <w:rsid w:val="00DE6468"/>
    <w:rsid w:val="00DE682F"/>
    <w:rsid w:val="00DE757C"/>
    <w:rsid w:val="00DF06AA"/>
    <w:rsid w:val="00DF2019"/>
    <w:rsid w:val="00DF271C"/>
    <w:rsid w:val="00DF2809"/>
    <w:rsid w:val="00DF2856"/>
    <w:rsid w:val="00DF3C9D"/>
    <w:rsid w:val="00DF4ACB"/>
    <w:rsid w:val="00DF504F"/>
    <w:rsid w:val="00DF618D"/>
    <w:rsid w:val="00DF62D2"/>
    <w:rsid w:val="00DF6AA3"/>
    <w:rsid w:val="00E00A91"/>
    <w:rsid w:val="00E019A9"/>
    <w:rsid w:val="00E01E4C"/>
    <w:rsid w:val="00E02045"/>
    <w:rsid w:val="00E02215"/>
    <w:rsid w:val="00E02C89"/>
    <w:rsid w:val="00E04418"/>
    <w:rsid w:val="00E05372"/>
    <w:rsid w:val="00E0587B"/>
    <w:rsid w:val="00E05FEC"/>
    <w:rsid w:val="00E06364"/>
    <w:rsid w:val="00E073C2"/>
    <w:rsid w:val="00E07DA6"/>
    <w:rsid w:val="00E11332"/>
    <w:rsid w:val="00E1134F"/>
    <w:rsid w:val="00E130CA"/>
    <w:rsid w:val="00E149C9"/>
    <w:rsid w:val="00E16BF2"/>
    <w:rsid w:val="00E17611"/>
    <w:rsid w:val="00E23542"/>
    <w:rsid w:val="00E24BA1"/>
    <w:rsid w:val="00E24F52"/>
    <w:rsid w:val="00E250D1"/>
    <w:rsid w:val="00E253F3"/>
    <w:rsid w:val="00E301F8"/>
    <w:rsid w:val="00E30C13"/>
    <w:rsid w:val="00E312A7"/>
    <w:rsid w:val="00E31B18"/>
    <w:rsid w:val="00E3288C"/>
    <w:rsid w:val="00E33B98"/>
    <w:rsid w:val="00E343F5"/>
    <w:rsid w:val="00E34F30"/>
    <w:rsid w:val="00E3586B"/>
    <w:rsid w:val="00E3603C"/>
    <w:rsid w:val="00E37335"/>
    <w:rsid w:val="00E37D04"/>
    <w:rsid w:val="00E37E62"/>
    <w:rsid w:val="00E4075C"/>
    <w:rsid w:val="00E41159"/>
    <w:rsid w:val="00E41A9E"/>
    <w:rsid w:val="00E42432"/>
    <w:rsid w:val="00E42A98"/>
    <w:rsid w:val="00E43626"/>
    <w:rsid w:val="00E442ED"/>
    <w:rsid w:val="00E44B64"/>
    <w:rsid w:val="00E451A0"/>
    <w:rsid w:val="00E4636E"/>
    <w:rsid w:val="00E472F6"/>
    <w:rsid w:val="00E4731D"/>
    <w:rsid w:val="00E47E97"/>
    <w:rsid w:val="00E505D6"/>
    <w:rsid w:val="00E5327F"/>
    <w:rsid w:val="00E53A18"/>
    <w:rsid w:val="00E56582"/>
    <w:rsid w:val="00E565ED"/>
    <w:rsid w:val="00E56BB2"/>
    <w:rsid w:val="00E57983"/>
    <w:rsid w:val="00E6081F"/>
    <w:rsid w:val="00E613A0"/>
    <w:rsid w:val="00E6180B"/>
    <w:rsid w:val="00E61866"/>
    <w:rsid w:val="00E619DF"/>
    <w:rsid w:val="00E6284A"/>
    <w:rsid w:val="00E62AAE"/>
    <w:rsid w:val="00E62EC6"/>
    <w:rsid w:val="00E63B3D"/>
    <w:rsid w:val="00E643AA"/>
    <w:rsid w:val="00E64E5B"/>
    <w:rsid w:val="00E6691A"/>
    <w:rsid w:val="00E66DBE"/>
    <w:rsid w:val="00E702FA"/>
    <w:rsid w:val="00E70894"/>
    <w:rsid w:val="00E720A4"/>
    <w:rsid w:val="00E7296D"/>
    <w:rsid w:val="00E72E1C"/>
    <w:rsid w:val="00E746E5"/>
    <w:rsid w:val="00E771C6"/>
    <w:rsid w:val="00E771D8"/>
    <w:rsid w:val="00E77BBE"/>
    <w:rsid w:val="00E80373"/>
    <w:rsid w:val="00E80CBB"/>
    <w:rsid w:val="00E8108D"/>
    <w:rsid w:val="00E82033"/>
    <w:rsid w:val="00E83A1B"/>
    <w:rsid w:val="00E83AF1"/>
    <w:rsid w:val="00E84F2A"/>
    <w:rsid w:val="00E85E1D"/>
    <w:rsid w:val="00E869FE"/>
    <w:rsid w:val="00E87213"/>
    <w:rsid w:val="00E87F67"/>
    <w:rsid w:val="00E90C5A"/>
    <w:rsid w:val="00E91B33"/>
    <w:rsid w:val="00E93FDF"/>
    <w:rsid w:val="00E943D3"/>
    <w:rsid w:val="00E953BE"/>
    <w:rsid w:val="00E96BF9"/>
    <w:rsid w:val="00E972F8"/>
    <w:rsid w:val="00EA04DA"/>
    <w:rsid w:val="00EA2E36"/>
    <w:rsid w:val="00EA38C7"/>
    <w:rsid w:val="00EA63F3"/>
    <w:rsid w:val="00EA6796"/>
    <w:rsid w:val="00EA7673"/>
    <w:rsid w:val="00EA7AFE"/>
    <w:rsid w:val="00EB061E"/>
    <w:rsid w:val="00EB0C6F"/>
    <w:rsid w:val="00EB1263"/>
    <w:rsid w:val="00EB385A"/>
    <w:rsid w:val="00EB3867"/>
    <w:rsid w:val="00EB4846"/>
    <w:rsid w:val="00EB6DA3"/>
    <w:rsid w:val="00EB7DF3"/>
    <w:rsid w:val="00EC0C72"/>
    <w:rsid w:val="00EC2130"/>
    <w:rsid w:val="00EC2143"/>
    <w:rsid w:val="00EC4E62"/>
    <w:rsid w:val="00EC5E1E"/>
    <w:rsid w:val="00EC6A38"/>
    <w:rsid w:val="00EC7FDE"/>
    <w:rsid w:val="00ED0B0A"/>
    <w:rsid w:val="00ED0CB5"/>
    <w:rsid w:val="00ED12BE"/>
    <w:rsid w:val="00ED1E17"/>
    <w:rsid w:val="00ED427C"/>
    <w:rsid w:val="00ED5BE1"/>
    <w:rsid w:val="00ED717F"/>
    <w:rsid w:val="00ED74D3"/>
    <w:rsid w:val="00ED7A52"/>
    <w:rsid w:val="00EE0B02"/>
    <w:rsid w:val="00EE1208"/>
    <w:rsid w:val="00EE3353"/>
    <w:rsid w:val="00EE3438"/>
    <w:rsid w:val="00EE3776"/>
    <w:rsid w:val="00EE4E7A"/>
    <w:rsid w:val="00EE6EF6"/>
    <w:rsid w:val="00EF00C0"/>
    <w:rsid w:val="00EF0434"/>
    <w:rsid w:val="00EF06E6"/>
    <w:rsid w:val="00EF11EF"/>
    <w:rsid w:val="00EF1211"/>
    <w:rsid w:val="00EF17DD"/>
    <w:rsid w:val="00EF1ADE"/>
    <w:rsid w:val="00EF2498"/>
    <w:rsid w:val="00EF293D"/>
    <w:rsid w:val="00EF29AD"/>
    <w:rsid w:val="00EF2CD0"/>
    <w:rsid w:val="00EF627D"/>
    <w:rsid w:val="00EF6987"/>
    <w:rsid w:val="00EF6C78"/>
    <w:rsid w:val="00EF7BC8"/>
    <w:rsid w:val="00F00244"/>
    <w:rsid w:val="00F009D2"/>
    <w:rsid w:val="00F0115D"/>
    <w:rsid w:val="00F0205E"/>
    <w:rsid w:val="00F02ABD"/>
    <w:rsid w:val="00F03A2A"/>
    <w:rsid w:val="00F03DF6"/>
    <w:rsid w:val="00F0462A"/>
    <w:rsid w:val="00F05ABD"/>
    <w:rsid w:val="00F0620B"/>
    <w:rsid w:val="00F07773"/>
    <w:rsid w:val="00F079E7"/>
    <w:rsid w:val="00F07A6B"/>
    <w:rsid w:val="00F07C79"/>
    <w:rsid w:val="00F111C8"/>
    <w:rsid w:val="00F131B9"/>
    <w:rsid w:val="00F148B9"/>
    <w:rsid w:val="00F15766"/>
    <w:rsid w:val="00F15F04"/>
    <w:rsid w:val="00F168EF"/>
    <w:rsid w:val="00F175AE"/>
    <w:rsid w:val="00F21191"/>
    <w:rsid w:val="00F215E8"/>
    <w:rsid w:val="00F21A2A"/>
    <w:rsid w:val="00F22968"/>
    <w:rsid w:val="00F22F10"/>
    <w:rsid w:val="00F235BE"/>
    <w:rsid w:val="00F23B2D"/>
    <w:rsid w:val="00F23C33"/>
    <w:rsid w:val="00F25FDC"/>
    <w:rsid w:val="00F31CE2"/>
    <w:rsid w:val="00F33B8E"/>
    <w:rsid w:val="00F33D20"/>
    <w:rsid w:val="00F33D4C"/>
    <w:rsid w:val="00F345B5"/>
    <w:rsid w:val="00F3530E"/>
    <w:rsid w:val="00F3546C"/>
    <w:rsid w:val="00F3578C"/>
    <w:rsid w:val="00F35E55"/>
    <w:rsid w:val="00F401FC"/>
    <w:rsid w:val="00F409F3"/>
    <w:rsid w:val="00F40A0A"/>
    <w:rsid w:val="00F40A5B"/>
    <w:rsid w:val="00F40C1D"/>
    <w:rsid w:val="00F4162A"/>
    <w:rsid w:val="00F416B7"/>
    <w:rsid w:val="00F42C52"/>
    <w:rsid w:val="00F4393E"/>
    <w:rsid w:val="00F44F45"/>
    <w:rsid w:val="00F46665"/>
    <w:rsid w:val="00F475F6"/>
    <w:rsid w:val="00F47962"/>
    <w:rsid w:val="00F47A6F"/>
    <w:rsid w:val="00F47EB9"/>
    <w:rsid w:val="00F50D4C"/>
    <w:rsid w:val="00F51E53"/>
    <w:rsid w:val="00F52045"/>
    <w:rsid w:val="00F53A8A"/>
    <w:rsid w:val="00F54E42"/>
    <w:rsid w:val="00F5681A"/>
    <w:rsid w:val="00F57060"/>
    <w:rsid w:val="00F601BB"/>
    <w:rsid w:val="00F605CA"/>
    <w:rsid w:val="00F609D9"/>
    <w:rsid w:val="00F61B3C"/>
    <w:rsid w:val="00F61EFE"/>
    <w:rsid w:val="00F644F6"/>
    <w:rsid w:val="00F64D48"/>
    <w:rsid w:val="00F65094"/>
    <w:rsid w:val="00F65F5C"/>
    <w:rsid w:val="00F7177E"/>
    <w:rsid w:val="00F722F8"/>
    <w:rsid w:val="00F723E0"/>
    <w:rsid w:val="00F72C43"/>
    <w:rsid w:val="00F73C20"/>
    <w:rsid w:val="00F744AE"/>
    <w:rsid w:val="00F752A6"/>
    <w:rsid w:val="00F77119"/>
    <w:rsid w:val="00F77C18"/>
    <w:rsid w:val="00F80D8F"/>
    <w:rsid w:val="00F81379"/>
    <w:rsid w:val="00F815BE"/>
    <w:rsid w:val="00F829C7"/>
    <w:rsid w:val="00F8334D"/>
    <w:rsid w:val="00F8381C"/>
    <w:rsid w:val="00F83A62"/>
    <w:rsid w:val="00F8425B"/>
    <w:rsid w:val="00F844F4"/>
    <w:rsid w:val="00F848C8"/>
    <w:rsid w:val="00F84F35"/>
    <w:rsid w:val="00F86531"/>
    <w:rsid w:val="00F86BF0"/>
    <w:rsid w:val="00F870B9"/>
    <w:rsid w:val="00F87BE7"/>
    <w:rsid w:val="00F9066C"/>
    <w:rsid w:val="00F918F2"/>
    <w:rsid w:val="00F92F93"/>
    <w:rsid w:val="00F959A0"/>
    <w:rsid w:val="00F97254"/>
    <w:rsid w:val="00F972C0"/>
    <w:rsid w:val="00FA4113"/>
    <w:rsid w:val="00FA4A57"/>
    <w:rsid w:val="00FA62F3"/>
    <w:rsid w:val="00FA6B87"/>
    <w:rsid w:val="00FA6E3C"/>
    <w:rsid w:val="00FB100C"/>
    <w:rsid w:val="00FB1053"/>
    <w:rsid w:val="00FB157E"/>
    <w:rsid w:val="00FB16F3"/>
    <w:rsid w:val="00FB1AE0"/>
    <w:rsid w:val="00FB23A5"/>
    <w:rsid w:val="00FB2CB6"/>
    <w:rsid w:val="00FB441A"/>
    <w:rsid w:val="00FB5A05"/>
    <w:rsid w:val="00FB5B29"/>
    <w:rsid w:val="00FB7C0A"/>
    <w:rsid w:val="00FC0AA3"/>
    <w:rsid w:val="00FC3A6D"/>
    <w:rsid w:val="00FC421A"/>
    <w:rsid w:val="00FC439B"/>
    <w:rsid w:val="00FC5C85"/>
    <w:rsid w:val="00FC61D5"/>
    <w:rsid w:val="00FC6F38"/>
    <w:rsid w:val="00FC71D7"/>
    <w:rsid w:val="00FC7F31"/>
    <w:rsid w:val="00FD0981"/>
    <w:rsid w:val="00FD2438"/>
    <w:rsid w:val="00FD5618"/>
    <w:rsid w:val="00FD5C05"/>
    <w:rsid w:val="00FD6F3F"/>
    <w:rsid w:val="00FE19C9"/>
    <w:rsid w:val="00FE24CB"/>
    <w:rsid w:val="00FE253A"/>
    <w:rsid w:val="00FE4137"/>
    <w:rsid w:val="00FE4CF2"/>
    <w:rsid w:val="00FE53E7"/>
    <w:rsid w:val="00FE5C99"/>
    <w:rsid w:val="00FE701F"/>
    <w:rsid w:val="00FF0459"/>
    <w:rsid w:val="00FF0A1D"/>
    <w:rsid w:val="00FF2318"/>
    <w:rsid w:val="00FF2920"/>
    <w:rsid w:val="00FF3A79"/>
    <w:rsid w:val="00FF5427"/>
    <w:rsid w:val="00FF5471"/>
    <w:rsid w:val="00FF64F2"/>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64420"/>
  <w15:docId w15:val="{F74FACDF-B10E-43D3-9C9A-25C5EF2D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2FA"/>
  </w:style>
  <w:style w:type="paragraph" w:styleId="1">
    <w:name w:val="heading 1"/>
    <w:basedOn w:val="a0"/>
    <w:next w:val="a0"/>
    <w:link w:val="10"/>
    <w:uiPriority w:val="9"/>
    <w:qFormat/>
    <w:rsid w:val="005014CE"/>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qFormat/>
    <w:rsid w:val="009B26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9B26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B26B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014CE"/>
    <w:rPr>
      <w:rFonts w:ascii="Arial" w:hAnsi="Arial" w:cs="Arial"/>
      <w:b/>
      <w:bCs/>
      <w:color w:val="26282F"/>
      <w:sz w:val="24"/>
      <w:szCs w:val="24"/>
    </w:rPr>
  </w:style>
  <w:style w:type="character" w:customStyle="1" w:styleId="20">
    <w:name w:val="Заголовок 2 Знак"/>
    <w:basedOn w:val="a1"/>
    <w:link w:val="2"/>
    <w:rsid w:val="009B26B7"/>
    <w:rPr>
      <w:rFonts w:ascii="Arial" w:eastAsia="Times New Roman" w:hAnsi="Arial" w:cs="Arial"/>
      <w:b/>
      <w:bCs/>
      <w:i/>
      <w:iCs/>
      <w:sz w:val="28"/>
      <w:szCs w:val="28"/>
      <w:lang w:eastAsia="ru-RU"/>
    </w:rPr>
  </w:style>
  <w:style w:type="character" w:customStyle="1" w:styleId="30">
    <w:name w:val="Заголовок 3 Знак"/>
    <w:basedOn w:val="a1"/>
    <w:link w:val="3"/>
    <w:rsid w:val="009B26B7"/>
    <w:rPr>
      <w:rFonts w:ascii="Arial" w:eastAsia="Times New Roman" w:hAnsi="Arial" w:cs="Arial"/>
      <w:b/>
      <w:bCs/>
      <w:sz w:val="26"/>
      <w:szCs w:val="26"/>
      <w:lang w:eastAsia="ru-RU"/>
    </w:rPr>
  </w:style>
  <w:style w:type="character" w:customStyle="1" w:styleId="40">
    <w:name w:val="Заголовок 4 Знак"/>
    <w:basedOn w:val="a1"/>
    <w:link w:val="4"/>
    <w:rsid w:val="009B26B7"/>
    <w:rPr>
      <w:rFonts w:ascii="Times New Roman" w:eastAsia="Times New Roman" w:hAnsi="Times New Roman" w:cs="Times New Roman"/>
      <w:b/>
      <w:bCs/>
      <w:sz w:val="28"/>
      <w:szCs w:val="28"/>
      <w:lang w:eastAsia="ru-RU"/>
    </w:rPr>
  </w:style>
  <w:style w:type="paragraph" w:styleId="a4">
    <w:name w:val="footnote text"/>
    <w:basedOn w:val="a0"/>
    <w:link w:val="a5"/>
    <w:uiPriority w:val="99"/>
    <w:unhideWhenUsed/>
    <w:rsid w:val="00E702FA"/>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1"/>
    <w:link w:val="a4"/>
    <w:uiPriority w:val="99"/>
    <w:rsid w:val="00E702FA"/>
    <w:rPr>
      <w:rFonts w:ascii="Times New Roman" w:eastAsia="Calibri" w:hAnsi="Times New Roman" w:cs="Times New Roman"/>
      <w:sz w:val="20"/>
      <w:szCs w:val="20"/>
      <w:lang w:eastAsia="ru-RU"/>
    </w:rPr>
  </w:style>
  <w:style w:type="paragraph" w:styleId="a6">
    <w:name w:val="Body Text"/>
    <w:aliases w:val="Òàáë òåêñò, Знак"/>
    <w:basedOn w:val="a0"/>
    <w:link w:val="a7"/>
    <w:unhideWhenUsed/>
    <w:rsid w:val="00E702FA"/>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aliases w:val="Òàáë òåêñò Знак1, Знак Знак1"/>
    <w:basedOn w:val="a1"/>
    <w:link w:val="a6"/>
    <w:rsid w:val="00E702FA"/>
    <w:rPr>
      <w:rFonts w:ascii="Times New Roman" w:eastAsia="Times New Roman" w:hAnsi="Times New Roman" w:cs="Times New Roman"/>
      <w:sz w:val="28"/>
      <w:szCs w:val="20"/>
      <w:lang w:eastAsia="ru-RU"/>
    </w:rPr>
  </w:style>
  <w:style w:type="paragraph" w:styleId="a8">
    <w:name w:val="List Paragraph"/>
    <w:basedOn w:val="a0"/>
    <w:uiPriority w:val="34"/>
    <w:qFormat/>
    <w:rsid w:val="00E702FA"/>
    <w:pPr>
      <w:ind w:left="720"/>
      <w:contextualSpacing/>
    </w:pPr>
  </w:style>
  <w:style w:type="paragraph" w:customStyle="1" w:styleId="a9">
    <w:name w:val="СтильМой"/>
    <w:basedOn w:val="a0"/>
    <w:rsid w:val="00E702F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a">
    <w:name w:val="Мой стиль"/>
    <w:basedOn w:val="a0"/>
    <w:rsid w:val="00E702FA"/>
    <w:pPr>
      <w:spacing w:after="0" w:line="240" w:lineRule="auto"/>
      <w:ind w:firstLine="709"/>
      <w:jc w:val="both"/>
    </w:pPr>
    <w:rPr>
      <w:rFonts w:ascii="Times New Roman" w:eastAsia="Times New Roman" w:hAnsi="Times New Roman" w:cs="Times New Roman"/>
      <w:sz w:val="28"/>
      <w:szCs w:val="20"/>
      <w:lang w:eastAsia="ru-RU"/>
    </w:rPr>
  </w:style>
  <w:style w:type="paragraph" w:styleId="ab">
    <w:name w:val="Balloon Text"/>
    <w:basedOn w:val="a0"/>
    <w:link w:val="ac"/>
    <w:uiPriority w:val="99"/>
    <w:semiHidden/>
    <w:unhideWhenUsed/>
    <w:rsid w:val="00E702FA"/>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E702FA"/>
    <w:rPr>
      <w:rFonts w:ascii="Tahoma" w:hAnsi="Tahoma" w:cs="Tahoma"/>
      <w:sz w:val="16"/>
      <w:szCs w:val="16"/>
    </w:rPr>
  </w:style>
  <w:style w:type="paragraph" w:styleId="ad">
    <w:name w:val="header"/>
    <w:basedOn w:val="a0"/>
    <w:link w:val="ae"/>
    <w:uiPriority w:val="99"/>
    <w:unhideWhenUsed/>
    <w:rsid w:val="00E702FA"/>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702FA"/>
  </w:style>
  <w:style w:type="paragraph" w:styleId="af">
    <w:name w:val="footer"/>
    <w:basedOn w:val="a0"/>
    <w:link w:val="af0"/>
    <w:uiPriority w:val="99"/>
    <w:unhideWhenUsed/>
    <w:rsid w:val="00E702FA"/>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702FA"/>
  </w:style>
  <w:style w:type="table" w:styleId="af1">
    <w:name w:val="Table Grid"/>
    <w:basedOn w:val="a2"/>
    <w:uiPriority w:val="59"/>
    <w:rsid w:val="005F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uiPriority w:val="99"/>
    <w:rsid w:val="005F2515"/>
    <w:pPr>
      <w:autoSpaceDE w:val="0"/>
      <w:autoSpaceDN w:val="0"/>
      <w:adjustRightInd w:val="0"/>
      <w:spacing w:after="0" w:line="240" w:lineRule="auto"/>
    </w:pPr>
    <w:rPr>
      <w:rFonts w:ascii="Arial" w:hAnsi="Arial" w:cs="Arial"/>
      <w:sz w:val="24"/>
      <w:szCs w:val="24"/>
    </w:rPr>
  </w:style>
  <w:style w:type="character" w:customStyle="1" w:styleId="af3">
    <w:name w:val="Гипертекстовая ссылка"/>
    <w:basedOn w:val="a1"/>
    <w:uiPriority w:val="99"/>
    <w:rsid w:val="005F2515"/>
    <w:rPr>
      <w:color w:val="106BBE"/>
    </w:rPr>
  </w:style>
  <w:style w:type="paragraph" w:styleId="af4">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Знак Знак Знак Зн"/>
    <w:basedOn w:val="a0"/>
    <w:link w:val="af5"/>
    <w:qFormat/>
    <w:rsid w:val="005F2515"/>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basedOn w:val="a1"/>
    <w:link w:val="af4"/>
    <w:rsid w:val="005F2515"/>
    <w:rPr>
      <w:rFonts w:ascii="Times New Roman" w:eastAsia="Times New Roman" w:hAnsi="Times New Roman" w:cs="Times New Roman"/>
      <w:b/>
      <w:bCs/>
      <w:sz w:val="28"/>
      <w:szCs w:val="24"/>
    </w:rPr>
  </w:style>
  <w:style w:type="paragraph" w:customStyle="1" w:styleId="ConsPlusNonformat">
    <w:name w:val="ConsPlusNonformat"/>
    <w:rsid w:val="005F25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basedOn w:val="a1"/>
    <w:unhideWhenUsed/>
    <w:rsid w:val="005F2515"/>
    <w:rPr>
      <w:color w:val="0000FF" w:themeColor="hyperlink"/>
      <w:u w:val="single"/>
    </w:rPr>
  </w:style>
  <w:style w:type="paragraph" w:styleId="af7">
    <w:name w:val="Body Text Indent"/>
    <w:basedOn w:val="a0"/>
    <w:link w:val="af8"/>
    <w:uiPriority w:val="99"/>
    <w:rsid w:val="009B26B7"/>
    <w:pPr>
      <w:spacing w:after="120" w:line="240" w:lineRule="auto"/>
      <w:ind w:left="283"/>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1"/>
    <w:link w:val="af7"/>
    <w:uiPriority w:val="99"/>
    <w:rsid w:val="009B26B7"/>
    <w:rPr>
      <w:rFonts w:ascii="Times New Roman" w:eastAsia="Calibri" w:hAnsi="Times New Roman" w:cs="Times New Roman"/>
      <w:sz w:val="24"/>
      <w:szCs w:val="24"/>
      <w:lang w:eastAsia="ru-RU"/>
    </w:rPr>
  </w:style>
  <w:style w:type="paragraph" w:customStyle="1" w:styleId="ConsPlusNormal">
    <w:name w:val="ConsPlusNormal"/>
    <w:rsid w:val="009B2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Комментарий"/>
    <w:basedOn w:val="a0"/>
    <w:next w:val="a0"/>
    <w:uiPriority w:val="99"/>
    <w:rsid w:val="009B26B7"/>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1">
    <w:name w:val="1"/>
    <w:rsid w:val="009B26B7"/>
    <w:pPr>
      <w:spacing w:after="0" w:line="240" w:lineRule="auto"/>
    </w:pPr>
    <w:rPr>
      <w:rFonts w:ascii="Times New Roman" w:eastAsia="Times New Roman" w:hAnsi="Times New Roman" w:cs="Times New Roman"/>
      <w:sz w:val="24"/>
      <w:szCs w:val="24"/>
      <w:lang w:eastAsia="ru-RU"/>
    </w:rPr>
  </w:style>
  <w:style w:type="character" w:styleId="afa">
    <w:name w:val="page number"/>
    <w:basedOn w:val="a1"/>
    <w:rsid w:val="009B26B7"/>
  </w:style>
  <w:style w:type="paragraph" w:customStyle="1" w:styleId="afb">
    <w:name w:val="Таблицы (моноширинный)"/>
    <w:basedOn w:val="a0"/>
    <w:next w:val="a0"/>
    <w:rsid w:val="009B26B7"/>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1">
    <w:name w:val="Body Text 2"/>
    <w:basedOn w:val="a0"/>
    <w:link w:val="22"/>
    <w:uiPriority w:val="99"/>
    <w:rsid w:val="009B26B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B26B7"/>
    <w:rPr>
      <w:rFonts w:ascii="Times New Roman" w:eastAsia="Times New Roman" w:hAnsi="Times New Roman" w:cs="Times New Roman"/>
      <w:sz w:val="24"/>
      <w:szCs w:val="24"/>
      <w:lang w:eastAsia="ru-RU"/>
    </w:rPr>
  </w:style>
  <w:style w:type="paragraph" w:customStyle="1" w:styleId="afc">
    <w:name w:val="Заголовок статьи"/>
    <w:basedOn w:val="a0"/>
    <w:next w:val="a0"/>
    <w:uiPriority w:val="99"/>
    <w:rsid w:val="009B26B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d">
    <w:name w:val="Цветовое выделение"/>
    <w:uiPriority w:val="99"/>
    <w:rsid w:val="009B26B7"/>
    <w:rPr>
      <w:b/>
      <w:color w:val="000080"/>
    </w:rPr>
  </w:style>
  <w:style w:type="character" w:customStyle="1" w:styleId="afe">
    <w:name w:val="Сравнение редакций. Удаленный фрагмент"/>
    <w:rsid w:val="009B26B7"/>
    <w:rPr>
      <w:strike/>
      <w:color w:val="808000"/>
    </w:rPr>
  </w:style>
  <w:style w:type="paragraph" w:customStyle="1" w:styleId="aff">
    <w:name w:val="Текст (лев. подпись)"/>
    <w:basedOn w:val="a0"/>
    <w:next w:val="a0"/>
    <w:rsid w:val="009B26B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0">
    <w:name w:val="Сравнение редакций. Добавленный фрагмент"/>
    <w:rsid w:val="009B26B7"/>
    <w:rPr>
      <w:color w:val="0000FF"/>
    </w:rPr>
  </w:style>
  <w:style w:type="paragraph" w:customStyle="1" w:styleId="aff1">
    <w:name w:val="Интерфейс"/>
    <w:basedOn w:val="a0"/>
    <w:next w:val="a0"/>
    <w:rsid w:val="009B26B7"/>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210">
    <w:name w:val="Основной текст с отступом 21"/>
    <w:basedOn w:val="a0"/>
    <w:rsid w:val="009B26B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2">
    <w:name w:val="Нормальный (таблица)"/>
    <w:basedOn w:val="a0"/>
    <w:next w:val="a0"/>
    <w:uiPriority w:val="99"/>
    <w:rsid w:val="009B26B7"/>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ConsPlusTitle">
    <w:name w:val="ConsPlusTitle"/>
    <w:rsid w:val="009B26B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odyTextIndentChar">
    <w:name w:val="Body Text Indent Char"/>
    <w:locked/>
    <w:rsid w:val="009B26B7"/>
    <w:rPr>
      <w:rFonts w:ascii="Times New Roman" w:hAnsi="Times New Roman" w:cs="Times New Roman"/>
      <w:sz w:val="24"/>
      <w:szCs w:val="24"/>
    </w:rPr>
  </w:style>
  <w:style w:type="character" w:customStyle="1" w:styleId="apple-style-span">
    <w:name w:val="apple-style-span"/>
    <w:basedOn w:val="a1"/>
    <w:rsid w:val="009B26B7"/>
  </w:style>
  <w:style w:type="paragraph" w:styleId="23">
    <w:name w:val="Body Text Indent 2"/>
    <w:basedOn w:val="a0"/>
    <w:link w:val="24"/>
    <w:rsid w:val="009B26B7"/>
    <w:pPr>
      <w:spacing w:after="120" w:line="480" w:lineRule="auto"/>
      <w:ind w:left="283"/>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3"/>
    <w:rsid w:val="009B26B7"/>
    <w:rPr>
      <w:rFonts w:ascii="Times New Roman" w:eastAsia="Times New Roman" w:hAnsi="Times New Roman" w:cs="Times New Roman"/>
      <w:sz w:val="28"/>
      <w:szCs w:val="20"/>
      <w:lang w:eastAsia="ru-RU"/>
    </w:rPr>
  </w:style>
  <w:style w:type="character" w:customStyle="1" w:styleId="aff3">
    <w:name w:val="Активная гипертекстовая ссылка"/>
    <w:rsid w:val="009B26B7"/>
    <w:rPr>
      <w:rFonts w:cs="Times New Roman"/>
      <w:b/>
      <w:color w:val="008000"/>
      <w:u w:val="single"/>
    </w:rPr>
  </w:style>
  <w:style w:type="paragraph" w:customStyle="1" w:styleId="text2">
    <w:name w:val="text2"/>
    <w:basedOn w:val="a0"/>
    <w:rsid w:val="009B26B7"/>
    <w:pPr>
      <w:spacing w:before="210" w:after="0" w:line="240" w:lineRule="auto"/>
      <w:ind w:right="270"/>
      <w:jc w:val="both"/>
    </w:pPr>
    <w:rPr>
      <w:rFonts w:ascii="Tahoma" w:eastAsia="Times New Roman" w:hAnsi="Tahoma" w:cs="Tahoma"/>
      <w:color w:val="000000"/>
      <w:sz w:val="18"/>
      <w:szCs w:val="18"/>
      <w:lang w:eastAsia="ru-RU"/>
    </w:rPr>
  </w:style>
  <w:style w:type="paragraph" w:customStyle="1" w:styleId="ConsPlusCell">
    <w:name w:val="ConsPlusCell"/>
    <w:uiPriority w:val="99"/>
    <w:rsid w:val="009B26B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9B26B7"/>
    <w:rPr>
      <w:sz w:val="24"/>
      <w:szCs w:val="24"/>
      <w:lang w:val="ru-RU" w:eastAsia="ru-RU" w:bidi="ar-SA"/>
    </w:rPr>
  </w:style>
  <w:style w:type="character" w:customStyle="1" w:styleId="12">
    <w:name w:val="Основной текст Знак1"/>
    <w:aliases w:val="Òàáë òåêñò Знак, Знак Знак"/>
    <w:rsid w:val="009B26B7"/>
    <w:rPr>
      <w:rFonts w:ascii="Times New Roman" w:eastAsia="Times New Roman" w:hAnsi="Times New Roman" w:cs="Times New Roman"/>
      <w:sz w:val="24"/>
      <w:szCs w:val="24"/>
      <w:lang w:eastAsia="ru-RU"/>
    </w:rPr>
  </w:style>
  <w:style w:type="paragraph" w:customStyle="1" w:styleId="bl0">
    <w:name w:val="bl0"/>
    <w:basedOn w:val="a0"/>
    <w:rsid w:val="009B26B7"/>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
    <w:name w:val="List Bullet"/>
    <w:basedOn w:val="a0"/>
    <w:rsid w:val="009B26B7"/>
    <w:pPr>
      <w:numPr>
        <w:numId w:val="1"/>
      </w:numPr>
      <w:spacing w:after="0" w:line="240" w:lineRule="auto"/>
    </w:pPr>
    <w:rPr>
      <w:rFonts w:ascii="Times New Roman" w:eastAsia="Times New Roman" w:hAnsi="Times New Roman" w:cs="Times New Roman"/>
      <w:sz w:val="24"/>
      <w:szCs w:val="24"/>
      <w:lang w:eastAsia="ru-RU"/>
    </w:rPr>
  </w:style>
  <w:style w:type="character" w:styleId="aff4">
    <w:name w:val="Emphasis"/>
    <w:qFormat/>
    <w:rsid w:val="009B26B7"/>
    <w:rPr>
      <w:rFonts w:cs="Times New Roman"/>
      <w:i/>
      <w:iCs/>
    </w:rPr>
  </w:style>
  <w:style w:type="character" w:customStyle="1" w:styleId="aff5">
    <w:name w:val="Текст примечания Знак"/>
    <w:basedOn w:val="a1"/>
    <w:link w:val="aff6"/>
    <w:uiPriority w:val="99"/>
    <w:semiHidden/>
    <w:rsid w:val="009B26B7"/>
    <w:rPr>
      <w:rFonts w:ascii="Times New Roman" w:hAnsi="Times New Roman"/>
      <w:sz w:val="20"/>
      <w:szCs w:val="20"/>
    </w:rPr>
  </w:style>
  <w:style w:type="paragraph" w:styleId="aff6">
    <w:name w:val="annotation text"/>
    <w:basedOn w:val="a0"/>
    <w:link w:val="aff5"/>
    <w:uiPriority w:val="99"/>
    <w:semiHidden/>
    <w:unhideWhenUsed/>
    <w:rsid w:val="009B26B7"/>
    <w:pPr>
      <w:spacing w:after="0" w:line="240" w:lineRule="auto"/>
      <w:ind w:firstLine="709"/>
    </w:pPr>
    <w:rPr>
      <w:rFonts w:ascii="Times New Roman" w:hAnsi="Times New Roman"/>
      <w:sz w:val="20"/>
      <w:szCs w:val="20"/>
    </w:rPr>
  </w:style>
  <w:style w:type="character" w:customStyle="1" w:styleId="aff7">
    <w:name w:val="Тема примечания Знак"/>
    <w:basedOn w:val="aff5"/>
    <w:link w:val="aff8"/>
    <w:uiPriority w:val="99"/>
    <w:semiHidden/>
    <w:rsid w:val="009B26B7"/>
    <w:rPr>
      <w:rFonts w:ascii="Times New Roman" w:hAnsi="Times New Roman"/>
      <w:b/>
      <w:bCs/>
      <w:sz w:val="20"/>
      <w:szCs w:val="20"/>
    </w:rPr>
  </w:style>
  <w:style w:type="paragraph" w:styleId="aff8">
    <w:name w:val="annotation subject"/>
    <w:basedOn w:val="aff6"/>
    <w:next w:val="aff6"/>
    <w:link w:val="aff7"/>
    <w:uiPriority w:val="99"/>
    <w:semiHidden/>
    <w:unhideWhenUsed/>
    <w:rsid w:val="009B26B7"/>
    <w:rPr>
      <w:b/>
      <w:bCs/>
    </w:rPr>
  </w:style>
  <w:style w:type="character" w:styleId="aff9">
    <w:name w:val="annotation reference"/>
    <w:basedOn w:val="a1"/>
    <w:uiPriority w:val="99"/>
    <w:semiHidden/>
    <w:unhideWhenUsed/>
    <w:rsid w:val="00E5327F"/>
    <w:rPr>
      <w:sz w:val="16"/>
      <w:szCs w:val="16"/>
    </w:rPr>
  </w:style>
  <w:style w:type="paragraph" w:customStyle="1" w:styleId="affa">
    <w:name w:val="Информация об изменениях документа"/>
    <w:basedOn w:val="af9"/>
    <w:next w:val="a0"/>
    <w:uiPriority w:val="99"/>
    <w:rsid w:val="00345C7A"/>
    <w:pPr>
      <w:widowControl w:val="0"/>
      <w:spacing w:before="75"/>
    </w:pPr>
    <w:rPr>
      <w:rFonts w:eastAsiaTheme="minorEastAsia" w:cs="Arial"/>
      <w:color w:val="353842"/>
      <w:sz w:val="24"/>
      <w:szCs w:val="24"/>
      <w:shd w:val="clear" w:color="auto" w:fill="F0F0F0"/>
    </w:rPr>
  </w:style>
  <w:style w:type="character" w:styleId="affb">
    <w:name w:val="footnote reference"/>
    <w:aliases w:val="текст сноски,анкета сноска,Знак сноски-FN,Ciae niinee-FN,Знак сноски 1,Ciae niinee 1"/>
    <w:basedOn w:val="a1"/>
    <w:uiPriority w:val="99"/>
    <w:unhideWhenUsed/>
    <w:rsid w:val="00345C7A"/>
    <w:rPr>
      <w:vertAlign w:val="superscript"/>
    </w:rPr>
  </w:style>
  <w:style w:type="paragraph" w:styleId="affc">
    <w:name w:val="List"/>
    <w:basedOn w:val="a0"/>
    <w:rsid w:val="00345C7A"/>
    <w:pPr>
      <w:spacing w:after="0" w:line="240" w:lineRule="auto"/>
      <w:ind w:left="283" w:hanging="283"/>
    </w:pPr>
    <w:rPr>
      <w:rFonts w:ascii="Times New Roman" w:eastAsia="Times New Roman" w:hAnsi="Times New Roman" w:cs="Times New Roman"/>
      <w:sz w:val="24"/>
      <w:szCs w:val="24"/>
      <w:lang w:eastAsia="ru-RU"/>
    </w:rPr>
  </w:style>
  <w:style w:type="table" w:customStyle="1" w:styleId="13">
    <w:name w:val="Сетка таблицы1"/>
    <w:basedOn w:val="a2"/>
    <w:next w:val="af1"/>
    <w:rsid w:val="00345C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Без интервала1"/>
    <w:rsid w:val="007629B7"/>
    <w:pPr>
      <w:spacing w:after="0" w:line="240" w:lineRule="auto"/>
    </w:pPr>
    <w:rPr>
      <w:rFonts w:ascii="Calibri" w:eastAsia="Times New Roman" w:hAnsi="Calibri" w:cs="Times New Roman"/>
    </w:rPr>
  </w:style>
  <w:style w:type="paragraph" w:styleId="affd">
    <w:name w:val="No Spacing"/>
    <w:uiPriority w:val="1"/>
    <w:qFormat/>
    <w:rsid w:val="003846AE"/>
    <w:pPr>
      <w:spacing w:after="0" w:line="240" w:lineRule="auto"/>
    </w:pPr>
    <w:rPr>
      <w:rFonts w:ascii="Calibri" w:eastAsia="Calibri" w:hAnsi="Calibri" w:cs="Times New Roman"/>
    </w:rPr>
  </w:style>
  <w:style w:type="table" w:customStyle="1" w:styleId="25">
    <w:name w:val="Сетка таблицы2"/>
    <w:basedOn w:val="a2"/>
    <w:next w:val="af1"/>
    <w:uiPriority w:val="59"/>
    <w:rsid w:val="00D35D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1014">
      <w:bodyDiv w:val="1"/>
      <w:marLeft w:val="0"/>
      <w:marRight w:val="0"/>
      <w:marTop w:val="0"/>
      <w:marBottom w:val="0"/>
      <w:divBdr>
        <w:top w:val="none" w:sz="0" w:space="0" w:color="auto"/>
        <w:left w:val="none" w:sz="0" w:space="0" w:color="auto"/>
        <w:bottom w:val="none" w:sz="0" w:space="0" w:color="auto"/>
        <w:right w:val="none" w:sz="0" w:space="0" w:color="auto"/>
      </w:divBdr>
    </w:div>
    <w:div w:id="341126463">
      <w:bodyDiv w:val="1"/>
      <w:marLeft w:val="0"/>
      <w:marRight w:val="0"/>
      <w:marTop w:val="0"/>
      <w:marBottom w:val="0"/>
      <w:divBdr>
        <w:top w:val="none" w:sz="0" w:space="0" w:color="auto"/>
        <w:left w:val="none" w:sz="0" w:space="0" w:color="auto"/>
        <w:bottom w:val="none" w:sz="0" w:space="0" w:color="auto"/>
        <w:right w:val="none" w:sz="0" w:space="0" w:color="auto"/>
      </w:divBdr>
    </w:div>
    <w:div w:id="549921101">
      <w:bodyDiv w:val="1"/>
      <w:marLeft w:val="0"/>
      <w:marRight w:val="0"/>
      <w:marTop w:val="0"/>
      <w:marBottom w:val="0"/>
      <w:divBdr>
        <w:top w:val="none" w:sz="0" w:space="0" w:color="auto"/>
        <w:left w:val="none" w:sz="0" w:space="0" w:color="auto"/>
        <w:bottom w:val="none" w:sz="0" w:space="0" w:color="auto"/>
        <w:right w:val="none" w:sz="0" w:space="0" w:color="auto"/>
      </w:divBdr>
    </w:div>
    <w:div w:id="668824743">
      <w:bodyDiv w:val="1"/>
      <w:marLeft w:val="0"/>
      <w:marRight w:val="0"/>
      <w:marTop w:val="0"/>
      <w:marBottom w:val="0"/>
      <w:divBdr>
        <w:top w:val="none" w:sz="0" w:space="0" w:color="auto"/>
        <w:left w:val="none" w:sz="0" w:space="0" w:color="auto"/>
        <w:bottom w:val="none" w:sz="0" w:space="0" w:color="auto"/>
        <w:right w:val="none" w:sz="0" w:space="0" w:color="auto"/>
      </w:divBdr>
    </w:div>
    <w:div w:id="938216446">
      <w:bodyDiv w:val="1"/>
      <w:marLeft w:val="0"/>
      <w:marRight w:val="0"/>
      <w:marTop w:val="0"/>
      <w:marBottom w:val="0"/>
      <w:divBdr>
        <w:top w:val="none" w:sz="0" w:space="0" w:color="auto"/>
        <w:left w:val="none" w:sz="0" w:space="0" w:color="auto"/>
        <w:bottom w:val="none" w:sz="0" w:space="0" w:color="auto"/>
        <w:right w:val="none" w:sz="0" w:space="0" w:color="auto"/>
      </w:divBdr>
    </w:div>
    <w:div w:id="1433892296">
      <w:bodyDiv w:val="1"/>
      <w:marLeft w:val="0"/>
      <w:marRight w:val="0"/>
      <w:marTop w:val="0"/>
      <w:marBottom w:val="0"/>
      <w:divBdr>
        <w:top w:val="none" w:sz="0" w:space="0" w:color="auto"/>
        <w:left w:val="none" w:sz="0" w:space="0" w:color="auto"/>
        <w:bottom w:val="none" w:sz="0" w:space="0" w:color="auto"/>
        <w:right w:val="none" w:sz="0" w:space="0" w:color="auto"/>
      </w:divBdr>
    </w:div>
    <w:div w:id="1863977603">
      <w:bodyDiv w:val="1"/>
      <w:marLeft w:val="0"/>
      <w:marRight w:val="0"/>
      <w:marTop w:val="0"/>
      <w:marBottom w:val="0"/>
      <w:divBdr>
        <w:top w:val="none" w:sz="0" w:space="0" w:color="auto"/>
        <w:left w:val="none" w:sz="0" w:space="0" w:color="auto"/>
        <w:bottom w:val="none" w:sz="0" w:space="0" w:color="auto"/>
        <w:right w:val="none" w:sz="0" w:space="0" w:color="auto"/>
      </w:divBdr>
    </w:div>
    <w:div w:id="2028869184">
      <w:bodyDiv w:val="1"/>
      <w:marLeft w:val="0"/>
      <w:marRight w:val="0"/>
      <w:marTop w:val="0"/>
      <w:marBottom w:val="0"/>
      <w:divBdr>
        <w:top w:val="none" w:sz="0" w:space="0" w:color="auto"/>
        <w:left w:val="none" w:sz="0" w:space="0" w:color="auto"/>
        <w:bottom w:val="none" w:sz="0" w:space="0" w:color="auto"/>
        <w:right w:val="none" w:sz="0" w:space="0" w:color="auto"/>
      </w:divBdr>
    </w:div>
    <w:div w:id="21323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ksp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FEE2-AB3D-486F-AF88-CE9B8B38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Спицына</dc:creator>
  <cp:lastModifiedBy>Расторгуева Анна Игоревна</cp:lastModifiedBy>
  <cp:revision>41</cp:revision>
  <cp:lastPrinted>2018-11-07T08:48:00Z</cp:lastPrinted>
  <dcterms:created xsi:type="dcterms:W3CDTF">2017-05-02T06:36:00Z</dcterms:created>
  <dcterms:modified xsi:type="dcterms:W3CDTF">2018-11-07T08:53:00Z</dcterms:modified>
</cp:coreProperties>
</file>