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3D3E8C" w:rsidRDefault="00ED3D2C" w:rsidP="00C33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C33D5F" w:rsidRDefault="00C33D5F" w:rsidP="00C33D5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812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внесении изменений в статьи 42 и 43 областного закона «О бюджетном процессе Архангельской </w:t>
      </w:r>
      <w:proofErr w:type="spellStart"/>
      <w:r>
        <w:rPr>
          <w:rFonts w:ascii="Times New Roman" w:hAnsi="Times New Roman"/>
          <w:sz w:val="28"/>
          <w:szCs w:val="28"/>
        </w:rPr>
        <w:t>области»</w:t>
      </w:r>
      <w:proofErr w:type="spellEnd"/>
    </w:p>
    <w:p w:rsidR="00ED3D2C" w:rsidRPr="003D3E8C" w:rsidRDefault="00ED3D2C" w:rsidP="003D3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3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23.06.2020</w:t>
      </w: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№01-02/</w:t>
      </w:r>
      <w:r w:rsidR="00C33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616</w:t>
      </w:r>
    </w:p>
    <w:p w:rsidR="00ED3D2C" w:rsidRPr="003D3E8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3D3E8C" w:rsidRDefault="00ED3D2C" w:rsidP="00ED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D5F" w:rsidRDefault="00C33D5F" w:rsidP="00C33D5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C665F">
        <w:rPr>
          <w:rFonts w:ascii="Times New Roman" w:hAnsi="Times New Roman"/>
          <w:sz w:val="28"/>
          <w:szCs w:val="28"/>
        </w:rPr>
        <w:t xml:space="preserve">Контрольно-счетная палата Архангельской области </w:t>
      </w:r>
      <w:r>
        <w:rPr>
          <w:rFonts w:ascii="Times New Roman" w:hAnsi="Times New Roman"/>
          <w:sz w:val="28"/>
          <w:szCs w:val="28"/>
        </w:rPr>
        <w:t>рассмотрела</w:t>
      </w:r>
      <w:r w:rsidRPr="000C665F">
        <w:rPr>
          <w:rFonts w:ascii="Times New Roman" w:hAnsi="Times New Roman"/>
          <w:sz w:val="28"/>
          <w:szCs w:val="28"/>
        </w:rPr>
        <w:t xml:space="preserve"> проект областного закона </w:t>
      </w:r>
      <w:r>
        <w:rPr>
          <w:rFonts w:ascii="Times New Roman" w:hAnsi="Times New Roman"/>
          <w:sz w:val="28"/>
          <w:szCs w:val="28"/>
        </w:rPr>
        <w:t>№ </w:t>
      </w:r>
      <w:proofErr w:type="spellStart"/>
      <w:r>
        <w:rPr>
          <w:rFonts w:ascii="Times New Roman" w:hAnsi="Times New Roman"/>
          <w:sz w:val="28"/>
          <w:szCs w:val="28"/>
        </w:rPr>
        <w:t>пз</w:t>
      </w:r>
      <w:proofErr w:type="spellEnd"/>
      <w:r>
        <w:rPr>
          <w:rFonts w:ascii="Times New Roman" w:hAnsi="Times New Roman"/>
          <w:sz w:val="28"/>
          <w:szCs w:val="28"/>
        </w:rPr>
        <w:t xml:space="preserve"> 7/419 </w:t>
      </w:r>
      <w:r w:rsidRPr="00926812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внесении изменений в статьи 42 и 43 областного закона «О бюджетном процессе Архангельской области»</w:t>
      </w:r>
      <w:r w:rsidRPr="000C665F">
        <w:rPr>
          <w:rFonts w:ascii="Times New Roman" w:hAnsi="Times New Roman"/>
          <w:sz w:val="28"/>
          <w:szCs w:val="28"/>
        </w:rPr>
        <w:t xml:space="preserve">, </w:t>
      </w:r>
      <w:r w:rsidRPr="003635A6">
        <w:rPr>
          <w:rFonts w:ascii="Times New Roman" w:hAnsi="Times New Roman"/>
          <w:color w:val="000000"/>
          <w:sz w:val="28"/>
          <w:szCs w:val="28"/>
        </w:rPr>
        <w:t>внесенн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363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6F30">
        <w:rPr>
          <w:rFonts w:ascii="Times New Roman" w:hAnsi="Times New Roman"/>
          <w:color w:val="000000"/>
          <w:sz w:val="28"/>
          <w:szCs w:val="28"/>
        </w:rPr>
        <w:t xml:space="preserve">в порядке законодательной </w:t>
      </w:r>
      <w:r>
        <w:rPr>
          <w:rFonts w:ascii="Times New Roman" w:hAnsi="Times New Roman"/>
          <w:color w:val="000000"/>
          <w:sz w:val="28"/>
          <w:szCs w:val="28"/>
        </w:rPr>
        <w:t>инициативы</w:t>
      </w:r>
      <w:r w:rsidRPr="00A26F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5B02A7">
        <w:rPr>
          <w:rFonts w:ascii="Times New Roman" w:hAnsi="Times New Roman"/>
          <w:color w:val="000000"/>
          <w:sz w:val="28"/>
          <w:szCs w:val="28"/>
        </w:rPr>
        <w:t>ременно исполняющи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B02A7">
        <w:rPr>
          <w:rFonts w:ascii="Times New Roman" w:hAnsi="Times New Roman"/>
          <w:color w:val="000000"/>
          <w:sz w:val="28"/>
          <w:szCs w:val="28"/>
        </w:rPr>
        <w:t xml:space="preserve"> обязанности Губернатора Архангельской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Цыбульским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 и отмечает его соответствие положениям Федерального закона от 22.04.2020 № 120-ФЗ «</w:t>
      </w:r>
      <w:r w:rsidRPr="005B5475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Бюджетный кодекс Российской Федерации и Федеральный закон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B5475">
        <w:rPr>
          <w:rFonts w:ascii="Times New Roman" w:hAnsi="Times New Roman"/>
          <w:color w:val="000000"/>
          <w:sz w:val="28"/>
          <w:szCs w:val="28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724CE" w:rsidRPr="003D3E8C" w:rsidRDefault="009724CE" w:rsidP="00C33D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724CE" w:rsidRPr="003D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D1429"/>
    <w:rsid w:val="00183F2B"/>
    <w:rsid w:val="002277CE"/>
    <w:rsid w:val="002A6F90"/>
    <w:rsid w:val="003D3E8C"/>
    <w:rsid w:val="003E4265"/>
    <w:rsid w:val="004E531C"/>
    <w:rsid w:val="009724CE"/>
    <w:rsid w:val="00994775"/>
    <w:rsid w:val="009D7978"/>
    <w:rsid w:val="00C33D5F"/>
    <w:rsid w:val="00C95CC5"/>
    <w:rsid w:val="00CB70C2"/>
    <w:rsid w:val="00CC6A9A"/>
    <w:rsid w:val="00CE0296"/>
    <w:rsid w:val="00D22CEA"/>
    <w:rsid w:val="00E25FC6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3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E8C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2020-07-21T12:43:00Z</dcterms:created>
  <dcterms:modified xsi:type="dcterms:W3CDTF">2020-07-21T12:43:00Z</dcterms:modified>
</cp:coreProperties>
</file>