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7A" w:rsidRPr="0069067A" w:rsidRDefault="003C29F2" w:rsidP="006906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AA299D" w:rsidRPr="00AA299D">
        <w:rPr>
          <w:rFonts w:ascii="Times New Roman" w:eastAsia="Calibri" w:hAnsi="Times New Roman" w:cs="Times New Roman"/>
          <w:sz w:val="28"/>
          <w:szCs w:val="28"/>
        </w:rPr>
        <w:t>кспертиз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A299D" w:rsidRPr="00AA299D">
        <w:rPr>
          <w:rFonts w:ascii="Times New Roman" w:eastAsia="Calibri" w:hAnsi="Times New Roman" w:cs="Times New Roman"/>
          <w:sz w:val="28"/>
          <w:szCs w:val="28"/>
        </w:rPr>
        <w:t xml:space="preserve"> проекта постановления Правительства Архангельской области </w:t>
      </w:r>
      <w:r w:rsidR="00690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67A" w:rsidRPr="006906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9067A" w:rsidRPr="0069067A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государственной программы Архангельской области «Развитие физической культуры и спорта в Архангельской области»</w:t>
      </w:r>
    </w:p>
    <w:p w:rsidR="0069067A" w:rsidRDefault="0069067A" w:rsidP="00AA2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99D" w:rsidRDefault="0031419C" w:rsidP="003C29F2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0B2F0C" w:rsidRPr="00401340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0B2F0C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AA299D" w:rsidRPr="00AA299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C29F2">
        <w:rPr>
          <w:rFonts w:ascii="Times New Roman" w:eastAsia="Calibri" w:hAnsi="Times New Roman" w:cs="Times New Roman"/>
          <w:sz w:val="28"/>
          <w:szCs w:val="28"/>
        </w:rPr>
        <w:t xml:space="preserve"> №01-02/982</w:t>
      </w:r>
    </w:p>
    <w:p w:rsidR="003C29F2" w:rsidRPr="00AA299D" w:rsidRDefault="003C29F2" w:rsidP="003C29F2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02F" w:rsidRPr="003C29F2" w:rsidRDefault="004C102F" w:rsidP="004C1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eastAsia="Calibri" w:hAnsi="Times New Roman" w:cs="Times New Roman"/>
          <w:sz w:val="28"/>
          <w:szCs w:val="28"/>
        </w:rPr>
        <w:t>Результаты экспертно-аналитического мероприятия:</w:t>
      </w:r>
    </w:p>
    <w:p w:rsidR="007A3C76" w:rsidRPr="003C29F2" w:rsidRDefault="007A3C76" w:rsidP="007A3C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C29F2">
        <w:rPr>
          <w:rFonts w:ascii="Times New Roman" w:eastAsia="Calibri" w:hAnsi="Times New Roman" w:cs="Times New Roman"/>
          <w:i/>
          <w:sz w:val="28"/>
          <w:szCs w:val="28"/>
        </w:rPr>
        <w:t>1. Анализ основных све</w:t>
      </w:r>
      <w:r w:rsidR="00756EF9" w:rsidRPr="003C29F2">
        <w:rPr>
          <w:rFonts w:ascii="Times New Roman" w:eastAsia="Calibri" w:hAnsi="Times New Roman" w:cs="Times New Roman"/>
          <w:i/>
          <w:sz w:val="28"/>
          <w:szCs w:val="28"/>
        </w:rPr>
        <w:t>дений государственной программы</w:t>
      </w:r>
    </w:p>
    <w:p w:rsidR="007A3C76" w:rsidRPr="003C29F2" w:rsidRDefault="007A3C76" w:rsidP="0069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Проект государственной программы Архангельской области </w:t>
      </w:r>
      <w:r w:rsidR="0069067A" w:rsidRPr="003C29F2">
        <w:rPr>
          <w:rFonts w:ascii="Times New Roman" w:hAnsi="Times New Roman" w:cs="Times New Roman"/>
          <w:sz w:val="28"/>
          <w:szCs w:val="28"/>
        </w:rPr>
        <w:t>Государственная программа Архангельской области «Развитие физической культуры и спорта в Архангельской области»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 (далее – государственная программа, госпрограмма) представлен 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 xml:space="preserve">агентством по спорту Архангельской области </w:t>
      </w: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в контрольно-счетную палату Архангельской области для проведения финансово-экономической экспертизы письмом от 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>31.07.2020</w:t>
      </w: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>320</w:t>
      </w:r>
      <w:r w:rsidRPr="003C29F2">
        <w:rPr>
          <w:rFonts w:ascii="Times New Roman" w:eastAsia="Calibri" w:hAnsi="Times New Roman" w:cs="Times New Roman"/>
          <w:sz w:val="28"/>
          <w:szCs w:val="28"/>
        </w:rPr>
        <w:t>/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>1233</w:t>
      </w: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, поступил 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>31.07.2020</w:t>
      </w: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 вх.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>01-02</w:t>
      </w:r>
      <w:r w:rsidRPr="003C29F2">
        <w:rPr>
          <w:rFonts w:ascii="Times New Roman" w:eastAsia="Calibri" w:hAnsi="Times New Roman" w:cs="Times New Roman"/>
          <w:sz w:val="28"/>
          <w:szCs w:val="28"/>
        </w:rPr>
        <w:t>/</w:t>
      </w:r>
      <w:r w:rsidR="0069067A" w:rsidRPr="003C29F2">
        <w:rPr>
          <w:rFonts w:ascii="Times New Roman" w:eastAsia="Calibri" w:hAnsi="Times New Roman" w:cs="Times New Roman"/>
          <w:sz w:val="28"/>
          <w:szCs w:val="28"/>
        </w:rPr>
        <w:t>925</w:t>
      </w:r>
      <w:r w:rsidRPr="003C2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52E" w:rsidRPr="003C29F2" w:rsidRDefault="002F452E" w:rsidP="00690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hAnsi="Times New Roman" w:cs="Times New Roman"/>
          <w:sz w:val="28"/>
          <w:szCs w:val="28"/>
        </w:rPr>
        <w:t>Разработка госпрограммы осуществлялась на основании постановления Правительства Архангельской области от 10.07.2012 № 299-пп «О порядке разработки и реализации государственных программ Архангельской области» (далее – Порядок разработки и реализации государственных программ Архангельской области от 10.07.2012 № 299-пп). Пунктом 11 Порядка разработки и реализации государственных программ Архангельской области от 10.07.2012 № 299-пп предусматривается, что разработка государственных программ осуществляется на основании перечня государственных программ, утверждаемого распоряжением Правительства Архангельской области.</w:t>
      </w:r>
    </w:p>
    <w:p w:rsidR="002F452E" w:rsidRPr="003C29F2" w:rsidRDefault="002F452E" w:rsidP="009C2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программа включена в перечень государственных программ Архангельской области, утвержденный распоряжением Правительства Архангельской области от 22.12.2015 № 468-рп (в ред. </w:t>
      </w:r>
      <w:r w:rsidR="009C27BA" w:rsidRPr="003C29F2">
        <w:rPr>
          <w:rFonts w:ascii="Times New Roman" w:hAnsi="Times New Roman" w:cs="Times New Roman"/>
          <w:bCs/>
          <w:sz w:val="28"/>
          <w:szCs w:val="28"/>
        </w:rPr>
        <w:t>от 29.06.2020 г. № 254-рп</w:t>
      </w:r>
      <w:r w:rsidR="009C27BA" w:rsidRPr="003C29F2">
        <w:rPr>
          <w:rFonts w:ascii="Times New Roman" w:eastAsia="Calibri" w:hAnsi="Times New Roman" w:cs="Times New Roman"/>
          <w:sz w:val="28"/>
          <w:szCs w:val="28"/>
        </w:rPr>
        <w:t>)</w:t>
      </w: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 (далее – Перечень). Наименование ответственного исполнителя госпрограммы, указанного в паспорте госпрограммы, не противоречит указанному Перечню.</w:t>
      </w:r>
    </w:p>
    <w:p w:rsidR="00901C0A" w:rsidRPr="003C29F2" w:rsidRDefault="00901C0A" w:rsidP="00901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государственной программы является </w:t>
      </w:r>
      <w:r w:rsidRPr="003C29F2">
        <w:rPr>
          <w:rFonts w:ascii="Times New Roman" w:hAnsi="Times New Roman" w:cs="Times New Roman"/>
          <w:sz w:val="28"/>
          <w:szCs w:val="28"/>
        </w:rPr>
        <w:t>агентство по спорту Архангельской области</w:t>
      </w:r>
      <w:r w:rsidRPr="003C29F2">
        <w:rPr>
          <w:rFonts w:ascii="Times New Roman" w:eastAsia="Calibri" w:hAnsi="Times New Roman" w:cs="Times New Roman"/>
          <w:sz w:val="28"/>
          <w:szCs w:val="28"/>
        </w:rPr>
        <w:t>. Соисполнителями – министерство строительства и архитектуры Архангельской области (далее – министерство строительства и архитектуры);  министерство здравоохранения Архангельской области (далее – министерство здравоохранения).</w:t>
      </w:r>
    </w:p>
    <w:p w:rsidR="00901C0A" w:rsidRPr="003C29F2" w:rsidRDefault="002B46A7" w:rsidP="0037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F2">
        <w:rPr>
          <w:rFonts w:ascii="Times New Roman" w:hAnsi="Times New Roman" w:cs="Times New Roman"/>
          <w:sz w:val="28"/>
          <w:szCs w:val="28"/>
        </w:rPr>
        <w:t xml:space="preserve">Целью государственной программы является </w:t>
      </w:r>
      <w:r w:rsidR="00376A4E" w:rsidRPr="003C29F2">
        <w:rPr>
          <w:rFonts w:ascii="Times New Roman" w:eastAsia="Calibri" w:hAnsi="Times New Roman" w:cs="Times New Roman"/>
          <w:sz w:val="28"/>
          <w:szCs w:val="28"/>
        </w:rPr>
        <w:t>обеспечение возможности жителям Архангельской области систематически заниматься физической культурой и спортом, повышение конкурентоспособности спортсменов Архангельской области на всероссийском и международном уровне.</w:t>
      </w:r>
    </w:p>
    <w:p w:rsidR="003D5C5E" w:rsidRPr="003C29F2" w:rsidRDefault="003D5C5E" w:rsidP="003D5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eastAsia="Calibri" w:hAnsi="Times New Roman" w:cs="Times New Roman"/>
          <w:sz w:val="28"/>
          <w:szCs w:val="28"/>
        </w:rPr>
        <w:t>Задачи государственной программы:</w:t>
      </w:r>
    </w:p>
    <w:p w:rsidR="003D5C5E" w:rsidRPr="003C29F2" w:rsidRDefault="003D5C5E" w:rsidP="003D5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eastAsia="Calibri" w:hAnsi="Times New Roman" w:cs="Times New Roman"/>
          <w:sz w:val="28"/>
          <w:szCs w:val="28"/>
        </w:rPr>
        <w:t>1) Создание условий, обеспечивающих возможность гражданам систематически заниматься физической культурой и спортом.</w:t>
      </w:r>
    </w:p>
    <w:p w:rsidR="00901C0A" w:rsidRDefault="003D5C5E" w:rsidP="003D5C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C5E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D5C5E">
        <w:rPr>
          <w:rFonts w:ascii="Times New Roman" w:eastAsia="Calibri" w:hAnsi="Times New Roman" w:cs="Times New Roman"/>
          <w:sz w:val="28"/>
          <w:szCs w:val="28"/>
        </w:rPr>
        <w:t xml:space="preserve"> Развитие спорта высших достижений, в том числе, создание эффективной системы подготовки спортсменов высокого класса и спортивного резерва в Архангельской области.</w:t>
      </w:r>
    </w:p>
    <w:p w:rsidR="000A6A58" w:rsidRPr="000A6A58" w:rsidRDefault="00810307" w:rsidP="000A6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A58">
        <w:rPr>
          <w:rFonts w:ascii="Times New Roman" w:eastAsia="Calibri" w:hAnsi="Times New Roman" w:cs="Times New Roman"/>
          <w:sz w:val="28"/>
          <w:szCs w:val="28"/>
        </w:rPr>
        <w:t xml:space="preserve">Цель и задачи госпрограммы соответствует целям государственной политики в сфере реализации государственной программы, установленным в стратегических документах:   </w:t>
      </w:r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="000A6A58" w:rsidRPr="000A6A5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 от 04.12.2007 № 329-ФЗ «О физической культуре и спорте в Российской Федерации»</w:t>
      </w:r>
      <w:r w:rsidR="000A6A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="000A6A58" w:rsidRPr="000A6A5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24.03.2014 № 172 «О Всероссийском физкультурно-спортивном комплексе «Готов к труду и обороне» (ГТО)»</w:t>
      </w:r>
      <w:r w:rsidR="000A6A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="000A6A58" w:rsidRPr="000A6A5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07.09.2018 № 204 </w:t>
      </w:r>
      <w:r w:rsidR="000A6A58" w:rsidRPr="000A6A58">
        <w:rPr>
          <w:rFonts w:ascii="Times New Roman" w:eastAsia="Calibri" w:hAnsi="Times New Roman"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</w:t>
      </w:r>
      <w:r w:rsidR="000A6A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6A58" w:rsidRPr="000A6A58">
        <w:rPr>
          <w:rFonts w:ascii="Times New Roman" w:eastAsia="Calibri" w:hAnsi="Times New Roman" w:cs="Times New Roman"/>
          <w:sz w:val="28"/>
          <w:szCs w:val="28"/>
        </w:rPr>
        <w:t>Стратегией социально-экономического развития Архангельской области до 2035 года, утвержденной областным законом Архангельской области от 18.02.2019 № 57-5-ОЗ</w:t>
      </w:r>
      <w:r w:rsidR="000A6A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hyperlink r:id="rId11" w:history="1">
        <w:r w:rsidR="000A6A58" w:rsidRPr="000A6A5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программой</w:t>
        </w:r>
      </w:hyperlink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 «Развитие физической культуры и спорта», утвержденной постановлением Правительства Российской Федерации от 15.04.2014 № 302</w:t>
      </w:r>
      <w:r w:rsidR="000A6A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="000A6A58" w:rsidRPr="000A6A5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 Министерства спорта Российской Федерации от 30</w:t>
      </w:r>
      <w:r w:rsidR="000A6A58">
        <w:rPr>
          <w:rFonts w:ascii="Times New Roman" w:eastAsia="Calibri" w:hAnsi="Times New Roman" w:cs="Times New Roman"/>
          <w:sz w:val="28"/>
          <w:szCs w:val="28"/>
        </w:rPr>
        <w:t>.10.</w:t>
      </w:r>
      <w:r w:rsidR="000A6A58" w:rsidRPr="000A6A58">
        <w:rPr>
          <w:rFonts w:ascii="Times New Roman" w:eastAsia="Calibri" w:hAnsi="Times New Roman" w:cs="Times New Roman"/>
          <w:sz w:val="28"/>
          <w:szCs w:val="28"/>
        </w:rPr>
        <w:t>2015 № 999 «Об утверждении требований к обеспечению подготовки спортивного резерва для спортивных сборных команд Российской Федерации»</w:t>
      </w:r>
      <w:r w:rsidR="000A6A58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hyperlink r:id="rId13" w:history="1">
        <w:r w:rsidR="000A6A58" w:rsidRPr="000A6A5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Концепцией</w:t>
        </w:r>
      </w:hyperlink>
      <w:r w:rsidR="000A6A58" w:rsidRPr="000A6A58">
        <w:rPr>
          <w:rFonts w:ascii="Times New Roman" w:eastAsia="Calibri" w:hAnsi="Times New Roman" w:cs="Times New Roman"/>
          <w:sz w:val="28"/>
          <w:szCs w:val="28"/>
        </w:rPr>
        <w:t xml:space="preserve"> подготовки спортивного резерва в Архангельской области до 2025 года и планом мероприятий по реализации Концепции подготовки спортивного резерва в Архангельской области до 2025 года, утвержденным постановлением Правительства Архангельской области от 08.04.2019  </w:t>
      </w:r>
      <w:r w:rsidR="000A6A58">
        <w:rPr>
          <w:rFonts w:ascii="Times New Roman" w:eastAsia="Calibri" w:hAnsi="Times New Roman" w:cs="Times New Roman"/>
          <w:sz w:val="28"/>
          <w:szCs w:val="28"/>
        </w:rPr>
        <w:t>№ 179-пп.</w:t>
      </w:r>
    </w:p>
    <w:p w:rsidR="00810307" w:rsidRDefault="00810307" w:rsidP="008103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307">
        <w:rPr>
          <w:rFonts w:ascii="Times New Roman" w:eastAsia="Calibri" w:hAnsi="Times New Roman" w:cs="Times New Roman"/>
          <w:sz w:val="28"/>
          <w:szCs w:val="28"/>
        </w:rPr>
        <w:t>Реализация мероприятий государственной программы п</w:t>
      </w:r>
      <w:r>
        <w:rPr>
          <w:rFonts w:ascii="Times New Roman" w:eastAsia="Calibri" w:hAnsi="Times New Roman" w:cs="Times New Roman"/>
          <w:sz w:val="28"/>
          <w:szCs w:val="28"/>
        </w:rPr>
        <w:t>редусматривается в период с 2021</w:t>
      </w:r>
      <w:r w:rsidRPr="00810307">
        <w:rPr>
          <w:rFonts w:ascii="Times New Roman" w:eastAsia="Calibri" w:hAnsi="Times New Roman" w:cs="Times New Roman"/>
          <w:sz w:val="28"/>
          <w:szCs w:val="28"/>
        </w:rPr>
        <w:t xml:space="preserve"> по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10307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2C160B" w:rsidRPr="002C160B" w:rsidRDefault="002C160B" w:rsidP="002C16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160B">
        <w:rPr>
          <w:rFonts w:ascii="Times New Roman" w:eastAsia="Calibri" w:hAnsi="Times New Roman" w:cs="Times New Roman"/>
          <w:sz w:val="28"/>
          <w:szCs w:val="28"/>
        </w:rPr>
        <w:t xml:space="preserve">Из положений пункта 2 Порядка разработки и реализации государственных программ Архангельской области от 10.07.2012 № 299-пп следует, что государственной программой является система мероприятий и проектов, взаимоувязанных </w:t>
      </w:r>
      <w:r w:rsidRPr="003C29F2">
        <w:rPr>
          <w:rFonts w:ascii="Times New Roman" w:eastAsia="Calibri" w:hAnsi="Times New Roman" w:cs="Times New Roman"/>
          <w:sz w:val="28"/>
          <w:szCs w:val="28"/>
        </w:rPr>
        <w:t>по задачам, срокам осуществления и</w:t>
      </w:r>
      <w:r w:rsidRPr="002C160B">
        <w:rPr>
          <w:rFonts w:ascii="Times New Roman" w:eastAsia="Calibri" w:hAnsi="Times New Roman" w:cs="Times New Roman"/>
          <w:sz w:val="28"/>
          <w:szCs w:val="28"/>
        </w:rPr>
        <w:t xml:space="preserve"> ресурсам (далее - мероприятия) и инструментов государственной политики, обеспечивающих в рамках реализации ключевых государственных функций </w:t>
      </w:r>
      <w:r w:rsidRPr="002C160B">
        <w:rPr>
          <w:rFonts w:ascii="Times New Roman" w:eastAsia="Calibri" w:hAnsi="Times New Roman" w:cs="Times New Roman"/>
          <w:sz w:val="28"/>
          <w:szCs w:val="28"/>
          <w:u w:val="single"/>
        </w:rPr>
        <w:t>достижение стратегических целей государственной политики</w:t>
      </w:r>
      <w:r w:rsidRPr="002C160B">
        <w:rPr>
          <w:rFonts w:ascii="Times New Roman" w:eastAsia="Calibri" w:hAnsi="Times New Roman" w:cs="Times New Roman"/>
          <w:sz w:val="28"/>
          <w:szCs w:val="28"/>
        </w:rPr>
        <w:t xml:space="preserve"> в сфере социально-экономического развития и безопасности Архангельской области.</w:t>
      </w:r>
      <w:proofErr w:type="gramEnd"/>
    </w:p>
    <w:p w:rsidR="002C160B" w:rsidRDefault="002C160B" w:rsidP="002C160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поскольку срок реализации государственной программы </w:t>
      </w:r>
      <w:r w:rsidRPr="002C160B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физической культуры и спорта в Архангельской области» определен периодом </w:t>
      </w:r>
      <w:r w:rsidRPr="002C160B">
        <w:rPr>
          <w:rFonts w:ascii="Times New Roman" w:eastAsia="Calibri" w:hAnsi="Times New Roman" w:cs="Times New Roman"/>
          <w:sz w:val="28"/>
          <w:szCs w:val="28"/>
        </w:rPr>
        <w:t>2021 – 2026 годов отсутствует необходимость учитывать в</w:t>
      </w:r>
      <w:r w:rsidRPr="002C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программе цели государственной политики в сфере физической культуры и спорта</w:t>
      </w:r>
      <w:r w:rsidR="0075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</w:t>
      </w:r>
      <w:r w:rsidRPr="002C1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период до 2020 года, а именно в </w:t>
      </w:r>
      <w:hyperlink r:id="rId14" w:history="1">
        <w:r w:rsidRPr="002C160B">
          <w:rPr>
            <w:rFonts w:ascii="Times New Roman" w:eastAsia="Calibri" w:hAnsi="Times New Roman" w:cs="Times New Roman"/>
            <w:sz w:val="28"/>
            <w:szCs w:val="28"/>
          </w:rPr>
          <w:t>Стратегии</w:t>
        </w:r>
      </w:hyperlink>
      <w:r w:rsidRPr="002C160B">
        <w:rPr>
          <w:rFonts w:ascii="Times New Roman" w:eastAsia="Calibri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</w:t>
      </w:r>
      <w:r w:rsidR="00AC34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C1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Pr="002C160B">
          <w:rPr>
            <w:rFonts w:ascii="Times New Roman" w:eastAsia="Calibri" w:hAnsi="Times New Roman" w:cs="Times New Roman"/>
            <w:sz w:val="28"/>
            <w:szCs w:val="28"/>
          </w:rPr>
          <w:t>Стратегии</w:t>
        </w:r>
      </w:hyperlink>
      <w:r w:rsidRPr="002C160B">
        <w:rPr>
          <w:rFonts w:ascii="Times New Roman" w:eastAsia="Calibri" w:hAnsi="Times New Roman" w:cs="Times New Roman"/>
          <w:sz w:val="28"/>
          <w:szCs w:val="28"/>
        </w:rPr>
        <w:t xml:space="preserve"> развития физической культуры и спорта Архангельской области </w:t>
      </w:r>
      <w:r w:rsidRPr="002C160B">
        <w:rPr>
          <w:rFonts w:ascii="Times New Roman" w:eastAsia="Calibri" w:hAnsi="Times New Roman" w:cs="Times New Roman"/>
          <w:sz w:val="28"/>
          <w:szCs w:val="28"/>
        </w:rPr>
        <w:lastRenderedPageBreak/>
        <w:t>на период до 2020 года, утвержденной распоряжением Правительства Архангельской области от 12 октября 2012 г. № 505-рп.</w:t>
      </w:r>
    </w:p>
    <w:p w:rsidR="00C72806" w:rsidRPr="002C160B" w:rsidRDefault="00C72806" w:rsidP="00AC3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государственной программой не учтены цели и задачи</w:t>
      </w:r>
      <w:r w:rsidR="00756EF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отраженные в Указе Президента Российской Федерации от 21.07.2020 №</w:t>
      </w:r>
      <w:r w:rsidR="00C40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474 «О национальных целях развития Российской Федерации на период до 2030 года», </w:t>
      </w:r>
      <w:r w:rsidR="00C40D42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 Правител</w:t>
      </w:r>
      <w:r w:rsidR="00C40D42">
        <w:rPr>
          <w:rFonts w:ascii="Times New Roman" w:hAnsi="Times New Roman" w:cs="Times New Roman"/>
          <w:sz w:val="28"/>
          <w:szCs w:val="28"/>
        </w:rPr>
        <w:t xml:space="preserve">ьства РФ от 03.06.2019 № 1188-р </w:t>
      </w:r>
      <w:r>
        <w:rPr>
          <w:rFonts w:ascii="Times New Roman" w:hAnsi="Times New Roman" w:cs="Times New Roman"/>
          <w:sz w:val="28"/>
          <w:szCs w:val="28"/>
        </w:rPr>
        <w:t>«Об утверждении Стратегии развития спортивной индустрии до 2035 года»</w:t>
      </w:r>
      <w:r w:rsidR="00C40D42">
        <w:rPr>
          <w:rFonts w:ascii="Times New Roman" w:hAnsi="Times New Roman" w:cs="Times New Roman"/>
          <w:sz w:val="28"/>
          <w:szCs w:val="28"/>
        </w:rPr>
        <w:t>.</w:t>
      </w:r>
    </w:p>
    <w:p w:rsidR="00810307" w:rsidRDefault="00810307" w:rsidP="00AC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307">
        <w:rPr>
          <w:rFonts w:ascii="Times New Roman" w:eastAsia="Calibri" w:hAnsi="Times New Roman" w:cs="Times New Roman"/>
          <w:sz w:val="28"/>
          <w:szCs w:val="28"/>
        </w:rPr>
        <w:t xml:space="preserve">Госпрограмма </w:t>
      </w:r>
      <w:r w:rsidR="00281FD2">
        <w:rPr>
          <w:rFonts w:ascii="Times New Roman" w:eastAsia="Calibri" w:hAnsi="Times New Roman" w:cs="Times New Roman"/>
          <w:sz w:val="28"/>
          <w:szCs w:val="28"/>
        </w:rPr>
        <w:t>включает в себя 2</w:t>
      </w:r>
      <w:r w:rsidRPr="00810307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AC3413">
        <w:rPr>
          <w:rFonts w:ascii="Times New Roman" w:eastAsia="Calibri" w:hAnsi="Times New Roman" w:cs="Times New Roman"/>
          <w:sz w:val="28"/>
          <w:szCs w:val="28"/>
        </w:rPr>
        <w:t>ы</w:t>
      </w:r>
      <w:r w:rsidRPr="008103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1FD2" w:rsidRPr="00281FD2" w:rsidRDefault="00281FD2" w:rsidP="00AC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D2">
        <w:rPr>
          <w:rFonts w:ascii="Times New Roman" w:eastAsia="Calibri" w:hAnsi="Times New Roman" w:cs="Times New Roman"/>
          <w:sz w:val="28"/>
          <w:szCs w:val="28"/>
        </w:rPr>
        <w:t>1</w:t>
      </w:r>
      <w:r w:rsidR="00AF3715">
        <w:rPr>
          <w:rFonts w:ascii="Times New Roman" w:eastAsia="Calibri" w:hAnsi="Times New Roman" w:cs="Times New Roman"/>
          <w:sz w:val="28"/>
          <w:szCs w:val="28"/>
        </w:rPr>
        <w:t>)</w:t>
      </w:r>
      <w:r w:rsidRPr="00281FD2">
        <w:rPr>
          <w:rFonts w:ascii="Times New Roman" w:eastAsia="Calibri" w:hAnsi="Times New Roman" w:cs="Times New Roman"/>
          <w:sz w:val="28"/>
          <w:szCs w:val="28"/>
        </w:rPr>
        <w:t xml:space="preserve"> «Спорт Беломорья»</w:t>
      </w:r>
      <w:r w:rsidR="00AF37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1FD2" w:rsidRPr="00810307" w:rsidRDefault="00281FD2" w:rsidP="00AC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D2">
        <w:rPr>
          <w:rFonts w:ascii="Times New Roman" w:eastAsia="Calibri" w:hAnsi="Times New Roman" w:cs="Times New Roman"/>
          <w:sz w:val="28"/>
          <w:szCs w:val="28"/>
        </w:rPr>
        <w:t>2</w:t>
      </w:r>
      <w:r w:rsidR="00AF3715">
        <w:rPr>
          <w:rFonts w:ascii="Times New Roman" w:eastAsia="Calibri" w:hAnsi="Times New Roman" w:cs="Times New Roman"/>
          <w:sz w:val="28"/>
          <w:szCs w:val="28"/>
        </w:rPr>
        <w:t>)</w:t>
      </w:r>
      <w:r w:rsidRPr="00281FD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hyperlink w:anchor="P251" w:history="1">
        <w:r w:rsidRPr="00AF371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Создание</w:t>
        </w:r>
      </w:hyperlink>
      <w:r w:rsidRPr="00281FD2">
        <w:rPr>
          <w:rFonts w:ascii="Times New Roman" w:eastAsia="Calibri" w:hAnsi="Times New Roman" w:cs="Times New Roman"/>
          <w:sz w:val="28"/>
          <w:szCs w:val="28"/>
        </w:rPr>
        <w:t xml:space="preserve"> условий для реализации государственной программы»</w:t>
      </w:r>
      <w:r w:rsidR="00AF37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C0A" w:rsidRDefault="00901C0A" w:rsidP="00901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CAE" w:rsidRPr="003C29F2" w:rsidRDefault="00A05CAE" w:rsidP="00A05C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9F2">
        <w:rPr>
          <w:rFonts w:ascii="Times New Roman" w:hAnsi="Times New Roman" w:cs="Times New Roman"/>
          <w:i/>
          <w:sz w:val="28"/>
          <w:szCs w:val="28"/>
        </w:rPr>
        <w:t>2. Анализ соблюдения установленных требований к соде</w:t>
      </w:r>
      <w:r w:rsidR="00AC3413" w:rsidRPr="003C29F2">
        <w:rPr>
          <w:rFonts w:ascii="Times New Roman" w:hAnsi="Times New Roman" w:cs="Times New Roman"/>
          <w:i/>
          <w:sz w:val="28"/>
          <w:szCs w:val="28"/>
        </w:rPr>
        <w:t>ржанию государственной программы</w:t>
      </w:r>
    </w:p>
    <w:p w:rsidR="001510EF" w:rsidRDefault="001510EF" w:rsidP="0015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F2">
        <w:rPr>
          <w:rFonts w:ascii="Times New Roman" w:hAnsi="Times New Roman" w:cs="Times New Roman"/>
          <w:sz w:val="28"/>
          <w:szCs w:val="28"/>
        </w:rPr>
        <w:t>В целом госпрограмма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нормативных правовых актов, </w:t>
      </w:r>
      <w:r w:rsidR="00AC3413">
        <w:rPr>
          <w:rFonts w:ascii="Times New Roman" w:hAnsi="Times New Roman" w:cs="Times New Roman"/>
          <w:sz w:val="28"/>
          <w:szCs w:val="28"/>
        </w:rPr>
        <w:t>однако, отмечаем следующее</w:t>
      </w:r>
      <w:proofErr w:type="gramStart"/>
      <w:r w:rsidR="00AC34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1052" w:rsidRPr="00F80BFA" w:rsidRDefault="00C01052" w:rsidP="00C01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BFA">
        <w:rPr>
          <w:rFonts w:ascii="Times New Roman" w:eastAsia="Calibri" w:hAnsi="Times New Roman" w:cs="Times New Roman"/>
          <w:sz w:val="28"/>
          <w:szCs w:val="28"/>
        </w:rPr>
        <w:t>2.1 Согласно подпункту 2 пункта 10 Порядка разработки и реализации государственных программ Архангельской области от 10.07.2012 № 299-пп в рамках характеристики подпрограмм государственной программы, которая включает паспорт, описание каждой подпрограммы и механизм реализации мероприятий подпрограммы, указываются меры и условия по реализации мероприятий (групп мероприятий) подпрограммы, в частности:</w:t>
      </w:r>
    </w:p>
    <w:p w:rsidR="00C01052" w:rsidRPr="003C29F2" w:rsidRDefault="00C01052" w:rsidP="00C01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9E6">
        <w:rPr>
          <w:rFonts w:ascii="Times New Roman" w:eastAsia="Calibri" w:hAnsi="Times New Roman" w:cs="Times New Roman"/>
          <w:sz w:val="28"/>
          <w:szCs w:val="28"/>
        </w:rPr>
        <w:t xml:space="preserve">- по предоставлению субсидий некоммерческим организациям, не являющимся казенными учреждениями,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услуг. Порядки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случаях, предусмотренных областными законами, </w:t>
      </w:r>
      <w:r w:rsidRPr="003C29F2">
        <w:rPr>
          <w:rFonts w:ascii="Times New Roman" w:eastAsia="Calibri" w:hAnsi="Times New Roman" w:cs="Times New Roman"/>
          <w:sz w:val="28"/>
          <w:szCs w:val="28"/>
        </w:rPr>
        <w:t>утверждаются постановлением Правительства Архангельской области об утверж</w:t>
      </w:r>
      <w:r w:rsidR="0029736F" w:rsidRPr="003C29F2">
        <w:rPr>
          <w:rFonts w:ascii="Times New Roman" w:eastAsia="Calibri" w:hAnsi="Times New Roman" w:cs="Times New Roman"/>
          <w:sz w:val="28"/>
          <w:szCs w:val="28"/>
        </w:rPr>
        <w:t>дении государственной программы;</w:t>
      </w:r>
    </w:p>
    <w:p w:rsidR="00B86186" w:rsidRPr="003C29F2" w:rsidRDefault="00B86186" w:rsidP="00B86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86186">
        <w:rPr>
          <w:rFonts w:ascii="Times New Roman" w:hAnsi="Times New Roman" w:cs="Times New Roman"/>
          <w:bCs/>
          <w:sz w:val="28"/>
          <w:szCs w:val="28"/>
        </w:rPr>
        <w:t>по условиям предоставления субсидий, субвенций, дотаций и иных межбюджетных трансфертов бюджетам муниципальных образований Архангельской области. Порядки предоставления и распределения межбюджетных субсидий в рамках подпрограммы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29F2">
        <w:rPr>
          <w:rFonts w:ascii="Times New Roman" w:hAnsi="Times New Roman" w:cs="Times New Roman"/>
          <w:bCs/>
          <w:sz w:val="28"/>
          <w:szCs w:val="28"/>
        </w:rPr>
        <w:t>утверждаются постановлением Правительства Архангельской области об утверждении государственной программы</w:t>
      </w:r>
      <w:r w:rsidR="0029736F" w:rsidRPr="003C29F2">
        <w:rPr>
          <w:rFonts w:ascii="Times New Roman" w:hAnsi="Times New Roman" w:cs="Times New Roman"/>
          <w:bCs/>
          <w:sz w:val="28"/>
          <w:szCs w:val="28"/>
        </w:rPr>
        <w:t>.</w:t>
      </w:r>
    </w:p>
    <w:p w:rsidR="006247B4" w:rsidRPr="006247B4" w:rsidRDefault="00C01052" w:rsidP="00624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6F">
        <w:rPr>
          <w:rFonts w:ascii="Times New Roman" w:eastAsia="Calibri" w:hAnsi="Times New Roman" w:cs="Times New Roman"/>
          <w:sz w:val="28"/>
          <w:szCs w:val="28"/>
        </w:rPr>
        <w:t>В рамках реализац</w:t>
      </w:r>
      <w:r w:rsidR="00903057">
        <w:rPr>
          <w:rFonts w:ascii="Times New Roman" w:eastAsia="Calibri" w:hAnsi="Times New Roman" w:cs="Times New Roman"/>
          <w:sz w:val="28"/>
          <w:szCs w:val="28"/>
        </w:rPr>
        <w:t>ии мероприяти</w:t>
      </w:r>
      <w:r w:rsidR="00AC3413">
        <w:rPr>
          <w:rFonts w:ascii="Times New Roman" w:eastAsia="Calibri" w:hAnsi="Times New Roman" w:cs="Times New Roman"/>
          <w:sz w:val="28"/>
          <w:szCs w:val="28"/>
        </w:rPr>
        <w:t>й</w:t>
      </w:r>
      <w:r w:rsidR="00903057">
        <w:rPr>
          <w:rFonts w:ascii="Times New Roman" w:eastAsia="Calibri" w:hAnsi="Times New Roman" w:cs="Times New Roman"/>
          <w:sz w:val="28"/>
          <w:szCs w:val="28"/>
        </w:rPr>
        <w:t>, предусмотренных пунктами  2.3, 2.4, 3.1</w:t>
      </w:r>
      <w:r w:rsidR="00216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8C7" w:rsidRPr="002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2 к государственной программе)</w:t>
      </w:r>
      <w:r w:rsidR="00AC3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68C7" w:rsidRPr="002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3057">
        <w:rPr>
          <w:rFonts w:ascii="Times New Roman" w:eastAsia="Calibri" w:hAnsi="Times New Roman" w:cs="Times New Roman"/>
          <w:sz w:val="28"/>
          <w:szCs w:val="28"/>
        </w:rPr>
        <w:t xml:space="preserve"> предусмотрено предоставление </w:t>
      </w:r>
      <w:r w:rsidR="006247B4">
        <w:rPr>
          <w:rFonts w:ascii="Times New Roman" w:eastAsia="Calibri" w:hAnsi="Times New Roman" w:cs="Times New Roman"/>
          <w:sz w:val="28"/>
          <w:szCs w:val="28"/>
        </w:rPr>
        <w:t xml:space="preserve"> грантов </w:t>
      </w:r>
      <w:r w:rsidR="006247B4" w:rsidRPr="006247B4">
        <w:rPr>
          <w:rFonts w:ascii="Times New Roman" w:hAnsi="Times New Roman" w:cs="Times New Roman"/>
          <w:sz w:val="28"/>
          <w:szCs w:val="28"/>
        </w:rPr>
        <w:t xml:space="preserve">за лучшую организацию физкультурно-спортивной работы в Архангельской области среди муниципальных учреждений, организаций физкультурно-спортивной направленности, спортивных клубов, общественных объединений, социально ориентированных некоммерческих </w:t>
      </w:r>
      <w:r w:rsidR="006247B4" w:rsidRPr="006247B4">
        <w:rPr>
          <w:rFonts w:ascii="Times New Roman" w:hAnsi="Times New Roman" w:cs="Times New Roman"/>
          <w:sz w:val="28"/>
          <w:szCs w:val="28"/>
        </w:rPr>
        <w:lastRenderedPageBreak/>
        <w:t>организаций, на получение грантов организациям, осуществляющим физкультурно-спортивную деятельность, при реализации проектов «Активное долголетие»</w:t>
      </w:r>
      <w:r w:rsidR="006247B4" w:rsidRPr="0062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7B4" w:rsidRPr="006247B4">
        <w:rPr>
          <w:rFonts w:ascii="Times New Roman" w:hAnsi="Times New Roman" w:cs="Times New Roman"/>
          <w:sz w:val="28"/>
          <w:szCs w:val="28"/>
        </w:rPr>
        <w:t>на получение грантов в форме субсидий муниципальными организациями физкультурно-спортивной направленности по развитию базовых зимних видов спорта</w:t>
      </w:r>
      <w:r w:rsidR="006247B4">
        <w:rPr>
          <w:rFonts w:ascii="Times New Roman" w:hAnsi="Times New Roman" w:cs="Times New Roman"/>
          <w:sz w:val="28"/>
          <w:szCs w:val="28"/>
        </w:rPr>
        <w:t>.</w:t>
      </w:r>
    </w:p>
    <w:p w:rsidR="00957130" w:rsidRPr="006247B4" w:rsidRDefault="006247B4" w:rsidP="00AC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7B4"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</w:t>
      </w:r>
      <w:r w:rsidR="00AC3413">
        <w:rPr>
          <w:rFonts w:ascii="Times New Roman" w:eastAsia="Calibri" w:hAnsi="Times New Roman" w:cs="Times New Roman"/>
          <w:sz w:val="28"/>
          <w:szCs w:val="28"/>
        </w:rPr>
        <w:t>й</w:t>
      </w:r>
      <w:r w:rsidRPr="006247B4">
        <w:rPr>
          <w:rFonts w:ascii="Times New Roman" w:eastAsia="Calibri" w:hAnsi="Times New Roman" w:cs="Times New Roman"/>
          <w:sz w:val="28"/>
          <w:szCs w:val="28"/>
        </w:rPr>
        <w:t>, предусмотренных пунктами  3.3,</w:t>
      </w:r>
      <w:r w:rsidR="002168C7">
        <w:rPr>
          <w:rFonts w:ascii="Times New Roman" w:eastAsia="Calibri" w:hAnsi="Times New Roman" w:cs="Times New Roman"/>
          <w:sz w:val="28"/>
          <w:szCs w:val="28"/>
        </w:rPr>
        <w:t xml:space="preserve"> 3.5,</w:t>
      </w:r>
      <w:r w:rsidRPr="006247B4">
        <w:rPr>
          <w:rFonts w:ascii="Times New Roman" w:eastAsia="Calibri" w:hAnsi="Times New Roman" w:cs="Times New Roman"/>
          <w:sz w:val="28"/>
          <w:szCs w:val="28"/>
        </w:rPr>
        <w:t xml:space="preserve"> 7.1, 7.2, 8.2 </w:t>
      </w:r>
      <w:r w:rsidR="002168C7" w:rsidRPr="002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№ 2 к государственной программе)</w:t>
      </w:r>
      <w:r w:rsidR="00AC3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68C7" w:rsidRPr="002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47B4">
        <w:rPr>
          <w:rFonts w:ascii="Times New Roman" w:eastAsia="Calibri" w:hAnsi="Times New Roman" w:cs="Times New Roman"/>
          <w:sz w:val="28"/>
          <w:szCs w:val="28"/>
        </w:rPr>
        <w:t>предусмотрено предоставление  субсидий бюджетам муниципальных образований</w:t>
      </w:r>
      <w:r w:rsidR="002168C7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 Архангельской области</w:t>
      </w:r>
      <w:r w:rsidRPr="00624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130" w:rsidRPr="006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Pr="00624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7B4">
        <w:rPr>
          <w:rFonts w:ascii="Times New Roman" w:hAnsi="Times New Roman" w:cs="Times New Roman"/>
          <w:sz w:val="28"/>
          <w:szCs w:val="28"/>
        </w:rPr>
        <w:t xml:space="preserve"> </w:t>
      </w:r>
      <w:r w:rsidR="002168C7" w:rsidRPr="00CB570D">
        <w:rPr>
          <w:rFonts w:ascii="Times New Roman" w:hAnsi="Times New Roman" w:cs="Times New Roman"/>
          <w:sz w:val="28"/>
          <w:szCs w:val="28"/>
        </w:rPr>
        <w:t>на софинансирование приобретения спортивного инвентаря и оборудования для муниципальных учреждений муниципальных образований Архангельской области физкуль</w:t>
      </w:r>
      <w:r w:rsidR="002168C7">
        <w:rPr>
          <w:rFonts w:ascii="Times New Roman" w:hAnsi="Times New Roman" w:cs="Times New Roman"/>
          <w:sz w:val="28"/>
          <w:szCs w:val="28"/>
        </w:rPr>
        <w:t xml:space="preserve">турно-спортивной направленности, </w:t>
      </w:r>
      <w:r w:rsidR="00957130" w:rsidRPr="006247B4">
        <w:rPr>
          <w:rFonts w:ascii="Times New Roman" w:hAnsi="Times New Roman" w:cs="Times New Roman"/>
          <w:sz w:val="28"/>
          <w:szCs w:val="28"/>
        </w:rPr>
        <w:t>на обустройство и модернизацию плоскостных спортивных сооружений муниципальных образований Архангельской области</w:t>
      </w:r>
      <w:r w:rsidRPr="006247B4">
        <w:rPr>
          <w:rFonts w:ascii="Times New Roman" w:hAnsi="Times New Roman" w:cs="Times New Roman"/>
          <w:sz w:val="28"/>
          <w:szCs w:val="28"/>
        </w:rPr>
        <w:t xml:space="preserve"> </w:t>
      </w:r>
      <w:r w:rsidR="00957130" w:rsidRPr="006247B4">
        <w:rPr>
          <w:rFonts w:ascii="Times New Roman" w:hAnsi="Times New Roman" w:cs="Times New Roman"/>
          <w:sz w:val="28"/>
          <w:szCs w:val="28"/>
        </w:rPr>
        <w:t>и модернизацию объектов городской инфраструктуры, парковых и рекреационных зон для занятий физической культурой и спортом</w:t>
      </w:r>
      <w:r w:rsidRPr="006247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130" w:rsidRPr="00624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крытых спортивных объектов муниципальных образований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052" w:rsidRDefault="00AC3413" w:rsidP="00AC3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="00C01052" w:rsidRPr="009425BB">
        <w:rPr>
          <w:rFonts w:ascii="Times New Roman" w:eastAsia="Calibri" w:hAnsi="Times New Roman" w:cs="Times New Roman"/>
          <w:sz w:val="28"/>
          <w:szCs w:val="28"/>
        </w:rPr>
        <w:t xml:space="preserve"> представленных совместно с проектом госпрограммы сведениях об основных мерах правового регулирования в сфере реализации госпрограммы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следует</w:t>
      </w:r>
      <w:r w:rsidR="00C01052" w:rsidRPr="009425BB">
        <w:rPr>
          <w:rFonts w:ascii="Times New Roman" w:eastAsia="Calibri" w:hAnsi="Times New Roman" w:cs="Times New Roman"/>
          <w:sz w:val="28"/>
          <w:szCs w:val="28"/>
        </w:rPr>
        <w:t>, что разработка правов</w:t>
      </w:r>
      <w:r w:rsidR="00382FB2">
        <w:rPr>
          <w:rFonts w:ascii="Times New Roman" w:eastAsia="Calibri" w:hAnsi="Times New Roman" w:cs="Times New Roman"/>
          <w:sz w:val="28"/>
          <w:szCs w:val="28"/>
        </w:rPr>
        <w:t>ых</w:t>
      </w:r>
      <w:r w:rsidR="00C01052" w:rsidRPr="009425BB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382FB2">
        <w:rPr>
          <w:rFonts w:ascii="Times New Roman" w:eastAsia="Calibri" w:hAnsi="Times New Roman" w:cs="Times New Roman"/>
          <w:sz w:val="28"/>
          <w:szCs w:val="28"/>
        </w:rPr>
        <w:t>ов по данным мероприятиям</w:t>
      </w:r>
      <w:r w:rsidR="00C01052" w:rsidRPr="0094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FB2">
        <w:rPr>
          <w:rFonts w:ascii="Times New Roman" w:eastAsia="Calibri" w:hAnsi="Times New Roman" w:cs="Times New Roman"/>
          <w:sz w:val="28"/>
          <w:szCs w:val="28"/>
        </w:rPr>
        <w:t>агентством</w:t>
      </w:r>
      <w:r w:rsidR="00C01052" w:rsidRPr="009425BB">
        <w:rPr>
          <w:rFonts w:ascii="Times New Roman" w:eastAsia="Calibri" w:hAnsi="Times New Roman" w:cs="Times New Roman"/>
          <w:sz w:val="28"/>
          <w:szCs w:val="28"/>
        </w:rPr>
        <w:t xml:space="preserve"> АО будет произведена в </w:t>
      </w:r>
      <w:r w:rsidR="00382FB2">
        <w:rPr>
          <w:rFonts w:ascii="Times New Roman" w:eastAsia="Calibri" w:hAnsi="Times New Roman" w:cs="Times New Roman"/>
          <w:sz w:val="28"/>
          <w:szCs w:val="28"/>
        </w:rPr>
        <w:t xml:space="preserve">октябре-декабре </w:t>
      </w:r>
      <w:r>
        <w:rPr>
          <w:rFonts w:ascii="Times New Roman" w:eastAsia="Calibri" w:hAnsi="Times New Roman" w:cs="Times New Roman"/>
          <w:sz w:val="28"/>
          <w:szCs w:val="28"/>
        </w:rPr>
        <w:t>2020 года</w:t>
      </w:r>
      <w:r w:rsidR="00C01052" w:rsidRPr="009425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BF4" w:rsidRPr="00863C6B" w:rsidRDefault="00D00BF4" w:rsidP="00AC34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88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</w:t>
      </w:r>
      <w:r w:rsidRPr="00D00BF4">
        <w:rPr>
          <w:rFonts w:ascii="Times New Roman" w:hAnsi="Times New Roman" w:cs="Times New Roman"/>
          <w:sz w:val="28"/>
          <w:szCs w:val="28"/>
        </w:rPr>
        <w:t xml:space="preserve">«Характеристика основных мероприятий подпрограмм государственной программы Архангельской области </w:t>
      </w:r>
      <w:r w:rsidRPr="00D00BF4">
        <w:rPr>
          <w:rFonts w:ascii="Times New Roman" w:hAnsi="Times New Roman" w:cs="Times New Roman"/>
          <w:sz w:val="28"/>
          <w:szCs w:val="28"/>
        </w:rPr>
        <w:br/>
        <w:t>«Развитие физической культуры и спорта в Архангельской области»</w:t>
      </w:r>
      <w:r w:rsidRPr="00D0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BF4">
        <w:rPr>
          <w:rFonts w:ascii="Times New Roman" w:hAnsi="Times New Roman" w:cs="Times New Roman"/>
          <w:sz w:val="28"/>
          <w:szCs w:val="28"/>
        </w:rPr>
        <w:t>подпрограммы № 1. «Спорт Беломорья»</w:t>
      </w:r>
      <w:r w:rsidRPr="00887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установлено, что в</w:t>
      </w:r>
      <w:r w:rsidRPr="0068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мероприятия </w:t>
      </w:r>
      <w:r w:rsidRPr="0088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68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реализация проведения официальных физкультурных мероприятий и спортивных мероприятий, включенных в календарный план физкультурных мероприятий и спортивных мероприятий Архангельской области на год.</w:t>
      </w:r>
    </w:p>
    <w:p w:rsidR="00D00BF4" w:rsidRDefault="00D00BF4" w:rsidP="00AC34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161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разделами 2.3 «М</w:t>
      </w:r>
      <w:r w:rsidRPr="0086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еханизмом реализации </w:t>
      </w:r>
      <w:r w:rsidRPr="00863C6B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16118B">
        <w:rPr>
          <w:rFonts w:ascii="Times New Roman" w:hAnsi="Times New Roman" w:cs="Times New Roman"/>
          <w:sz w:val="28"/>
          <w:szCs w:val="28"/>
        </w:rPr>
        <w:t>» и 2.3 «</w:t>
      </w:r>
      <w:r w:rsidR="0016118B" w:rsidRPr="00863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мероприятий Подпрограммы № 2</w:t>
      </w:r>
      <w:r w:rsidR="00161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3C6B">
        <w:rPr>
          <w:rFonts w:ascii="Times New Roman" w:hAnsi="Times New Roman" w:cs="Times New Roman"/>
          <w:sz w:val="28"/>
          <w:szCs w:val="28"/>
        </w:rPr>
        <w:t xml:space="preserve">, в том числе предусматривающим ежегодную разработку и принятие </w:t>
      </w:r>
      <w:r w:rsidR="0016118B">
        <w:rPr>
          <w:rFonts w:ascii="Times New Roman" w:hAnsi="Times New Roman" w:cs="Times New Roman"/>
          <w:sz w:val="28"/>
          <w:szCs w:val="28"/>
        </w:rPr>
        <w:t>документов</w:t>
      </w:r>
      <w:r w:rsidRPr="00863C6B">
        <w:rPr>
          <w:rFonts w:ascii="Times New Roman" w:hAnsi="Times New Roman" w:cs="Times New Roman"/>
          <w:sz w:val="28"/>
          <w:szCs w:val="28"/>
          <w:lang w:eastAsia="ru-RU"/>
        </w:rPr>
        <w:t xml:space="preserve">, не урегулирован вопрос разработки </w:t>
      </w:r>
      <w:r w:rsidRPr="00682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</w:t>
      </w:r>
      <w:r w:rsidRPr="00863C6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8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Pr="00863C6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8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физкультурных мероприятий и спортивных мероприятий Архангельской области на год</w:t>
      </w:r>
      <w:r w:rsidRPr="00863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052" w:rsidRDefault="00C01052" w:rsidP="00C01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01052" w:rsidRPr="003C29F2" w:rsidRDefault="00C01052" w:rsidP="00C010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0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3C29F2">
        <w:rPr>
          <w:rFonts w:ascii="Times New Roman" w:eastAsia="Calibri" w:hAnsi="Times New Roman" w:cs="Times New Roman"/>
          <w:sz w:val="28"/>
          <w:szCs w:val="28"/>
        </w:rPr>
        <w:t>Анализ системы финансирования и ресурсного обеспечения государственной программы</w:t>
      </w:r>
    </w:p>
    <w:p w:rsidR="00752665" w:rsidRPr="00752665" w:rsidRDefault="00752665" w:rsidP="00883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паспорту</w:t>
      </w:r>
      <w:r w:rsidR="00AC3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 финан</w:t>
      </w:r>
      <w:r w:rsidR="008837B5">
        <w:rPr>
          <w:rFonts w:ascii="Times New Roman" w:hAnsi="Times New Roman" w:cs="Times New Roman"/>
          <w:sz w:val="28"/>
          <w:szCs w:val="28"/>
        </w:rPr>
        <w:t xml:space="preserve">сового обеспечения госпрограммы </w:t>
      </w:r>
      <w:r>
        <w:rPr>
          <w:rFonts w:ascii="Times New Roman" w:hAnsi="Times New Roman" w:cs="Times New Roman"/>
          <w:sz w:val="28"/>
          <w:szCs w:val="28"/>
        </w:rPr>
        <w:t xml:space="preserve">определен в сумме </w:t>
      </w:r>
      <w:r w:rsidRPr="00752665">
        <w:rPr>
          <w:rFonts w:ascii="Times New Roman" w:eastAsia="Calibri" w:hAnsi="Times New Roman" w:cs="Times New Roman"/>
          <w:sz w:val="28"/>
          <w:szCs w:val="28"/>
        </w:rPr>
        <w:t>12 794 006,7 тыс. рублей, в том числе</w:t>
      </w:r>
      <w:r w:rsidR="008837B5">
        <w:rPr>
          <w:rFonts w:ascii="Times New Roman" w:eastAsia="Calibri" w:hAnsi="Times New Roman" w:cs="Times New Roman"/>
          <w:sz w:val="28"/>
          <w:szCs w:val="28"/>
        </w:rPr>
        <w:t xml:space="preserve"> за счет средств</w:t>
      </w:r>
      <w:r w:rsidRPr="007526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2665" w:rsidRPr="00752665" w:rsidRDefault="008837B5" w:rsidP="00883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752665" w:rsidRPr="00752665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– 6 563 661,1 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52665" w:rsidRPr="007526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665" w:rsidRPr="00752665" w:rsidRDefault="008837B5" w:rsidP="00883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52665" w:rsidRPr="00752665">
        <w:rPr>
          <w:rFonts w:ascii="Times New Roman" w:eastAsia="Calibri" w:hAnsi="Times New Roman" w:cs="Times New Roman"/>
          <w:sz w:val="28"/>
          <w:szCs w:val="28"/>
        </w:rPr>
        <w:t xml:space="preserve"> областного бюджета – 5 305 238,5 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52665" w:rsidRPr="007526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665" w:rsidRPr="00752665" w:rsidRDefault="008837B5" w:rsidP="00883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52665" w:rsidRPr="00752665">
        <w:rPr>
          <w:rFonts w:ascii="Times New Roman" w:eastAsia="Calibri" w:hAnsi="Times New Roman" w:cs="Times New Roman"/>
          <w:sz w:val="28"/>
          <w:szCs w:val="28"/>
        </w:rPr>
        <w:t xml:space="preserve"> местных бюджетов – 922 707,1 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52665" w:rsidRPr="007526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299D" w:rsidRPr="00AA299D" w:rsidRDefault="008837B5" w:rsidP="00883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52665" w:rsidRPr="00752665">
        <w:rPr>
          <w:rFonts w:ascii="Times New Roman" w:eastAsia="Calibri" w:hAnsi="Times New Roman" w:cs="Times New Roman"/>
          <w:sz w:val="28"/>
          <w:szCs w:val="28"/>
        </w:rPr>
        <w:t>внебюджетные средства – 2 400,0 тыс. 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1B3" w:rsidRPr="007D7734" w:rsidRDefault="007261B3" w:rsidP="00726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7D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госпрограммы на 2021</w:t>
      </w:r>
      <w:r w:rsidRPr="007D773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D77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разрезе подпрограмм представлено в таблице ниже:</w:t>
      </w:r>
    </w:p>
    <w:p w:rsidR="007001CD" w:rsidRDefault="007001CD" w:rsidP="007261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261B3" w:rsidRPr="00F940C1" w:rsidRDefault="007261B3" w:rsidP="007261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940C1">
        <w:rPr>
          <w:rFonts w:ascii="Times New Roman" w:eastAsia="Calibri" w:hAnsi="Times New Roman" w:cs="Times New Roman"/>
          <w:sz w:val="20"/>
          <w:szCs w:val="20"/>
        </w:rPr>
        <w:t>млн</w:t>
      </w:r>
      <w:proofErr w:type="gramStart"/>
      <w:r w:rsidRPr="00F940C1">
        <w:rPr>
          <w:rFonts w:ascii="Times New Roman" w:eastAsia="Calibri" w:hAnsi="Times New Roman" w:cs="Times New Roman"/>
          <w:sz w:val="20"/>
          <w:szCs w:val="20"/>
        </w:rPr>
        <w:t>.р</w:t>
      </w:r>
      <w:proofErr w:type="gramEnd"/>
      <w:r w:rsidRPr="00F940C1">
        <w:rPr>
          <w:rFonts w:ascii="Times New Roman" w:eastAsia="Calibri" w:hAnsi="Times New Roman" w:cs="Times New Roman"/>
          <w:sz w:val="20"/>
          <w:szCs w:val="20"/>
        </w:rPr>
        <w:t>уб</w:t>
      </w:r>
      <w:proofErr w:type="spellEnd"/>
      <w:r w:rsidRPr="00F940C1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134"/>
        <w:gridCol w:w="1134"/>
        <w:gridCol w:w="992"/>
        <w:gridCol w:w="1276"/>
      </w:tblGrid>
      <w:tr w:rsidR="004D1045" w:rsidRPr="007D7734" w:rsidTr="004D1045">
        <w:trPr>
          <w:trHeight w:val="554"/>
          <w:tblHeader/>
        </w:trPr>
        <w:tc>
          <w:tcPr>
            <w:tcW w:w="2836" w:type="dxa"/>
            <w:shd w:val="clear" w:color="auto" w:fill="auto"/>
            <w:vAlign w:val="center"/>
            <w:hideMark/>
          </w:tcPr>
          <w:p w:rsidR="004D1045" w:rsidRPr="007D7734" w:rsidRDefault="004D1045" w:rsidP="007261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4D1045" w:rsidRPr="007D7734" w:rsidRDefault="004D1045" w:rsidP="008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(проект)</w:t>
            </w:r>
          </w:p>
        </w:tc>
        <w:tc>
          <w:tcPr>
            <w:tcW w:w="1134" w:type="dxa"/>
          </w:tcPr>
          <w:p w:rsidR="004D1045" w:rsidRPr="007D7734" w:rsidRDefault="004D1045" w:rsidP="008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7D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Pr="007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1134" w:type="dxa"/>
          </w:tcPr>
          <w:p w:rsidR="004D1045" w:rsidRPr="007D7734" w:rsidRDefault="004D1045" w:rsidP="008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Pr="007D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Pr="007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1134" w:type="dxa"/>
          </w:tcPr>
          <w:p w:rsidR="004D1045" w:rsidRPr="007D7734" w:rsidRDefault="004D1045" w:rsidP="008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7D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Pr="007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992" w:type="dxa"/>
          </w:tcPr>
          <w:p w:rsidR="004D1045" w:rsidRPr="007D7734" w:rsidRDefault="004D1045" w:rsidP="008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7D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Pr="007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1276" w:type="dxa"/>
            <w:shd w:val="clear" w:color="auto" w:fill="auto"/>
            <w:hideMark/>
          </w:tcPr>
          <w:p w:rsidR="004D1045" w:rsidRPr="007D7734" w:rsidRDefault="004D1045" w:rsidP="008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D7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4D1045" w:rsidRPr="007D7734" w:rsidRDefault="004D1045" w:rsidP="008C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</w:tr>
      <w:tr w:rsidR="004D1045" w:rsidRPr="007D7734" w:rsidTr="004D1045">
        <w:trPr>
          <w:trHeight w:val="217"/>
        </w:trPr>
        <w:tc>
          <w:tcPr>
            <w:tcW w:w="2836" w:type="dxa"/>
            <w:shd w:val="clear" w:color="auto" w:fill="auto"/>
            <w:vAlign w:val="center"/>
            <w:hideMark/>
          </w:tcPr>
          <w:p w:rsidR="004D1045" w:rsidRPr="007D7734" w:rsidRDefault="004D1045" w:rsidP="004D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 по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045" w:rsidRPr="007D7734" w:rsidRDefault="004D1045" w:rsidP="004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2592,8</w:t>
            </w:r>
          </w:p>
        </w:tc>
        <w:tc>
          <w:tcPr>
            <w:tcW w:w="1134" w:type="dxa"/>
            <w:vAlign w:val="center"/>
          </w:tcPr>
          <w:p w:rsidR="004D1045" w:rsidRPr="007D7734" w:rsidRDefault="004D1045" w:rsidP="004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2709,6</w:t>
            </w:r>
          </w:p>
        </w:tc>
        <w:tc>
          <w:tcPr>
            <w:tcW w:w="1134" w:type="dxa"/>
            <w:vAlign w:val="center"/>
          </w:tcPr>
          <w:p w:rsidR="004D1045" w:rsidRPr="007D7734" w:rsidRDefault="004D1045" w:rsidP="004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2425,6</w:t>
            </w:r>
          </w:p>
        </w:tc>
        <w:tc>
          <w:tcPr>
            <w:tcW w:w="1134" w:type="dxa"/>
            <w:vAlign w:val="center"/>
          </w:tcPr>
          <w:p w:rsidR="004D1045" w:rsidRPr="007D7734" w:rsidRDefault="004D1045" w:rsidP="004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2502,1</w:t>
            </w:r>
          </w:p>
        </w:tc>
        <w:tc>
          <w:tcPr>
            <w:tcW w:w="992" w:type="dxa"/>
            <w:vAlign w:val="center"/>
          </w:tcPr>
          <w:p w:rsidR="004D1045" w:rsidRPr="007D7734" w:rsidRDefault="004D1045" w:rsidP="004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045" w:rsidRPr="007D7734" w:rsidRDefault="004D1045" w:rsidP="004D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1199,7</w:t>
            </w:r>
          </w:p>
        </w:tc>
      </w:tr>
      <w:tr w:rsidR="004D1045" w:rsidRPr="007D7734" w:rsidTr="004D1045">
        <w:trPr>
          <w:trHeight w:val="180"/>
        </w:trPr>
        <w:tc>
          <w:tcPr>
            <w:tcW w:w="2836" w:type="dxa"/>
            <w:shd w:val="clear" w:color="auto" w:fill="auto"/>
            <w:vAlign w:val="center"/>
            <w:hideMark/>
          </w:tcPr>
          <w:p w:rsidR="004D1045" w:rsidRPr="007D7734" w:rsidRDefault="004D1045" w:rsidP="007D7C1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D77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подпрограммам: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045" w:rsidRPr="007D7734" w:rsidRDefault="004D1045" w:rsidP="0072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1045" w:rsidRPr="007D7734" w:rsidRDefault="004D1045" w:rsidP="0072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1045" w:rsidRPr="007D7734" w:rsidRDefault="004D1045" w:rsidP="0072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1045" w:rsidRPr="007D7734" w:rsidRDefault="004D1045" w:rsidP="0072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1045" w:rsidRPr="007D7734" w:rsidRDefault="004D1045" w:rsidP="0072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D1045" w:rsidRPr="007D7734" w:rsidRDefault="004D1045" w:rsidP="00726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045" w:rsidRPr="007D7734" w:rsidTr="004D1045">
        <w:trPr>
          <w:trHeight w:val="507"/>
        </w:trPr>
        <w:tc>
          <w:tcPr>
            <w:tcW w:w="2836" w:type="dxa"/>
            <w:shd w:val="clear" w:color="auto" w:fill="auto"/>
            <w:vAlign w:val="center"/>
            <w:hideMark/>
          </w:tcPr>
          <w:p w:rsidR="004D1045" w:rsidRPr="00C41F53" w:rsidRDefault="004D1045" w:rsidP="00C41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№ 1 «</w:t>
            </w:r>
            <w:r w:rsidRPr="00C41F53">
              <w:rPr>
                <w:rFonts w:ascii="Times New Roman" w:hAnsi="Times New Roman" w:cs="Times New Roman"/>
                <w:bCs/>
                <w:sz w:val="20"/>
                <w:szCs w:val="20"/>
              </w:rPr>
              <w:t>Спорт Беломорья</w:t>
            </w:r>
            <w:r w:rsidRPr="00C41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2573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2689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2404,1</w:t>
            </w:r>
          </w:p>
        </w:tc>
        <w:tc>
          <w:tcPr>
            <w:tcW w:w="1134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2479,8</w:t>
            </w:r>
          </w:p>
        </w:tc>
        <w:tc>
          <w:tcPr>
            <w:tcW w:w="992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1175,7</w:t>
            </w:r>
          </w:p>
        </w:tc>
      </w:tr>
      <w:tr w:rsidR="004D1045" w:rsidRPr="007D7734" w:rsidTr="004D1045">
        <w:trPr>
          <w:trHeight w:val="285"/>
        </w:trPr>
        <w:tc>
          <w:tcPr>
            <w:tcW w:w="2836" w:type="dxa"/>
            <w:shd w:val="clear" w:color="auto" w:fill="auto"/>
            <w:vAlign w:val="center"/>
            <w:hideMark/>
          </w:tcPr>
          <w:p w:rsidR="004D1045" w:rsidRPr="007D7734" w:rsidRDefault="004D1045" w:rsidP="009A4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7D7734">
              <w:rPr>
                <w:rFonts w:ascii="Times New Roman" w:hAnsi="Times New Roman" w:cs="Times New Roman"/>
                <w:bCs/>
                <w:sz w:val="20"/>
                <w:szCs w:val="20"/>
              </w:rPr>
              <w:t>одпрограмма № 2 «Создание условий для реализации государственной программы»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2" w:type="dxa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045" w:rsidRPr="00453F4A" w:rsidRDefault="004D1045" w:rsidP="0045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F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2969E6" w:rsidRDefault="002969E6" w:rsidP="0072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261B3" w:rsidRPr="007261B3" w:rsidRDefault="007261B3" w:rsidP="005B3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</w:t>
      </w:r>
      <w:r w:rsidR="00E9214D"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таблицы, по сравнению с 2020</w:t>
      </w:r>
      <w:r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наблюдается </w:t>
      </w:r>
      <w:r w:rsidR="00E9214D"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объемов финансового обеспечения на </w:t>
      </w:r>
      <w:r w:rsid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2021-2024</w:t>
      </w:r>
      <w:r w:rsidR="00D4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реализации г</w:t>
      </w:r>
      <w:r w:rsidR="00E9214D"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оспрограммы,</w:t>
      </w:r>
      <w:r w:rsidR="002D2E28"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2025-2026 </w:t>
      </w:r>
      <w:r w:rsidR="005B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объем финансового обеспечения запланирован на уровне 2020 года. </w:t>
      </w:r>
      <w:r w:rsidR="00E9214D" w:rsidRPr="002D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2E3" w:rsidRDefault="007261B3" w:rsidP="0072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3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финансирования в 2025-2026 годах</w:t>
      </w:r>
      <w:r w:rsidRPr="005B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госпрограмме связано с уменьшением бюджетных ассигнований за сч</w:t>
      </w:r>
      <w:r w:rsidR="005B3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средств федерального бюджета.</w:t>
      </w:r>
    </w:p>
    <w:p w:rsidR="007261B3" w:rsidRPr="00BF1F2A" w:rsidRDefault="007261B3" w:rsidP="0072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реализации государственной программы, в рамках подпрограмм № 1 и № 2, предусмотрено участие в </w:t>
      </w:r>
      <w:r w:rsidRPr="00E9214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</w:t>
      </w:r>
      <w:r w:rsidR="00E9214D">
        <w:rPr>
          <w:rFonts w:ascii="Times New Roman" w:eastAsia="Times New Roman" w:hAnsi="Times New Roman" w:cs="Times New Roman"/>
          <w:bCs/>
          <w:sz w:val="28"/>
          <w:szCs w:val="28"/>
        </w:rPr>
        <w:t>1 национального</w:t>
      </w:r>
      <w:r w:rsidRPr="00E9214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</w:t>
      </w:r>
      <w:r w:rsidR="00E9214D">
        <w:rPr>
          <w:rFonts w:ascii="Times New Roman" w:eastAsia="Times New Roman" w:hAnsi="Times New Roman" w:cs="Times New Roman"/>
          <w:bCs/>
          <w:sz w:val="28"/>
          <w:szCs w:val="28"/>
        </w:rPr>
        <w:t>а «Демография»</w:t>
      </w:r>
      <w:r w:rsidR="00BF1F2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рамках </w:t>
      </w:r>
      <w:r w:rsidR="00BF1F2A" w:rsidRPr="00BF1F2A">
        <w:rPr>
          <w:rFonts w:ascii="Times New Roman" w:hAnsi="Times New Roman" w:cs="Times New Roman"/>
          <w:sz w:val="28"/>
          <w:szCs w:val="28"/>
        </w:rPr>
        <w:t>федерально</w:t>
      </w:r>
      <w:r w:rsidR="00BF1F2A">
        <w:rPr>
          <w:rFonts w:ascii="Times New Roman" w:hAnsi="Times New Roman" w:cs="Times New Roman"/>
          <w:sz w:val="28"/>
          <w:szCs w:val="28"/>
        </w:rPr>
        <w:t>го</w:t>
      </w:r>
      <w:r w:rsidR="00BF1F2A" w:rsidRPr="00BF1F2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F1F2A">
        <w:rPr>
          <w:rFonts w:ascii="Times New Roman" w:hAnsi="Times New Roman" w:cs="Times New Roman"/>
          <w:sz w:val="28"/>
          <w:szCs w:val="28"/>
        </w:rPr>
        <w:t>а</w:t>
      </w:r>
      <w:r w:rsidR="00BF1F2A" w:rsidRPr="00BF1F2A">
        <w:rPr>
          <w:rFonts w:ascii="Times New Roman" w:hAnsi="Times New Roman" w:cs="Times New Roman"/>
          <w:sz w:val="28"/>
          <w:szCs w:val="28"/>
        </w:rPr>
        <w:t xml:space="preserve"> «Спорт – норма жизни»</w:t>
      </w:r>
      <w:r w:rsidR="00E9214D" w:rsidRPr="00BF1F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61B3" w:rsidRPr="00BF1F2A" w:rsidRDefault="007261B3" w:rsidP="00BF1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F1F2A">
        <w:rPr>
          <w:rFonts w:ascii="Times New Roman" w:eastAsia="Calibri" w:hAnsi="Times New Roman" w:cs="Times New Roman"/>
          <w:sz w:val="28"/>
          <w:szCs w:val="28"/>
        </w:rPr>
        <w:t>Го</w:t>
      </w:r>
      <w:r w:rsidR="002D2E28">
        <w:rPr>
          <w:rFonts w:ascii="Times New Roman" w:eastAsia="Calibri" w:hAnsi="Times New Roman" w:cs="Times New Roman"/>
          <w:sz w:val="28"/>
          <w:szCs w:val="28"/>
        </w:rPr>
        <w:t>сударственной программой на 2021-2026</w:t>
      </w:r>
      <w:r w:rsidRPr="00BF1F2A">
        <w:rPr>
          <w:rFonts w:ascii="Times New Roman" w:eastAsia="Calibri" w:hAnsi="Times New Roman" w:cs="Times New Roman"/>
          <w:sz w:val="28"/>
          <w:szCs w:val="28"/>
        </w:rPr>
        <w:t xml:space="preserve"> год на реализацию </w:t>
      </w:r>
      <w:r w:rsidR="00BF1F2A" w:rsidRPr="00BF1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F2A" w:rsidRPr="00BF1F2A">
        <w:rPr>
          <w:rFonts w:ascii="Times New Roman" w:hAnsi="Times New Roman" w:cs="Times New Roman"/>
          <w:sz w:val="28"/>
          <w:szCs w:val="28"/>
        </w:rPr>
        <w:t>федерального проекта «Спорт – норма жизни»</w:t>
      </w:r>
      <w:r w:rsidR="00BF1F2A" w:rsidRPr="00BF1F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1F2A">
        <w:rPr>
          <w:rFonts w:ascii="Times New Roman" w:eastAsia="Calibri" w:hAnsi="Times New Roman" w:cs="Times New Roman"/>
          <w:sz w:val="28"/>
          <w:szCs w:val="28"/>
        </w:rPr>
        <w:t xml:space="preserve">в целом предусмотрены бюджетные ассигнования в общем объеме </w:t>
      </w:r>
      <w:r w:rsidR="002D2E28">
        <w:rPr>
          <w:rFonts w:ascii="Times New Roman" w:eastAsia="Calibri" w:hAnsi="Times New Roman" w:cs="Times New Roman"/>
          <w:sz w:val="28"/>
          <w:szCs w:val="28"/>
        </w:rPr>
        <w:t>1 604,6 млн.руб.</w:t>
      </w:r>
    </w:p>
    <w:p w:rsidR="005344A5" w:rsidRDefault="005344A5" w:rsidP="00091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1633" w:rsidRPr="003C29F2" w:rsidRDefault="00091633" w:rsidP="0009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F2">
        <w:rPr>
          <w:rFonts w:ascii="Times New Roman" w:hAnsi="Times New Roman" w:cs="Times New Roman"/>
          <w:sz w:val="28"/>
          <w:szCs w:val="28"/>
        </w:rPr>
        <w:t xml:space="preserve">4. </w:t>
      </w:r>
      <w:r w:rsidRPr="003C29F2">
        <w:rPr>
          <w:rFonts w:ascii="Times New Roman" w:hAnsi="Times New Roman" w:cs="Times New Roman"/>
          <w:i/>
          <w:sz w:val="28"/>
          <w:szCs w:val="28"/>
        </w:rPr>
        <w:t>Анализ целевых показа</w:t>
      </w:r>
      <w:r w:rsidR="00D46E83" w:rsidRPr="003C29F2">
        <w:rPr>
          <w:rFonts w:ascii="Times New Roman" w:hAnsi="Times New Roman" w:cs="Times New Roman"/>
          <w:i/>
          <w:sz w:val="28"/>
          <w:szCs w:val="28"/>
        </w:rPr>
        <w:t>телей государственной программы</w:t>
      </w:r>
    </w:p>
    <w:p w:rsidR="00091633" w:rsidRDefault="00091633" w:rsidP="0009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1 к госпрограмме установлено 18 целевых показател</w:t>
      </w:r>
      <w:r w:rsidR="00D46E83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</w:t>
      </w:r>
      <w:r w:rsidR="003447F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47F2">
        <w:rPr>
          <w:rFonts w:ascii="Times New Roman" w:eastAsia="Times New Roman" w:hAnsi="Times New Roman" w:cs="Times New Roman"/>
          <w:bCs/>
          <w:sz w:val="28"/>
          <w:szCs w:val="28"/>
        </w:rPr>
        <w:t>основн</w:t>
      </w:r>
      <w:r w:rsidR="00D46E83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3447F2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</w:t>
      </w:r>
      <w:r w:rsidR="00D46E83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344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показател</w:t>
      </w:r>
      <w:r w:rsidR="00D46E8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3447F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17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целевых показателей, предусмотренных подпрограммами. В целях достижения дан</w:t>
      </w:r>
      <w:r w:rsidR="001A109C">
        <w:rPr>
          <w:rFonts w:ascii="Times New Roman" w:eastAsia="Times New Roman" w:hAnsi="Times New Roman" w:cs="Times New Roman"/>
          <w:bCs/>
          <w:sz w:val="28"/>
          <w:szCs w:val="28"/>
        </w:rPr>
        <w:t>ных показателей запланировано 35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</w:t>
      </w:r>
      <w:r w:rsidR="00D46E83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имеющих обобщенный характер. </w:t>
      </w:r>
    </w:p>
    <w:p w:rsidR="00E60C4A" w:rsidRDefault="00C664AA" w:rsidP="0009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Базовым периодом установлен 2020</w:t>
      </w:r>
      <w:r w:rsidR="0009163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  <w:r w:rsidR="00E60C4A" w:rsidRPr="00E60C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091633" w:rsidRDefault="00E60C4A" w:rsidP="00091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Через мероприятия,  предусмотренные г</w:t>
      </w:r>
      <w:r w:rsidRPr="00125C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осударственной программой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Архангельской области, осуществляется реализация регионального проекта</w:t>
      </w:r>
      <w:r w:rsidR="00D46E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120F8A" w:rsidRPr="00B717A4" w:rsidRDefault="00B717A4" w:rsidP="0012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C5A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Госпрограммой Архангельской области установле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 пять целевых показателей (1.1</w:t>
      </w:r>
      <w:r w:rsidRPr="003C5A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3C5A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3C5A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Pr="003C5A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3C5A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), которые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утверждены </w:t>
      </w:r>
      <w:r w:rsidRPr="00B717A4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17A4">
        <w:rPr>
          <w:rFonts w:ascii="Times New Roman" w:hAnsi="Times New Roman" w:cs="Times New Roman"/>
          <w:sz w:val="28"/>
          <w:szCs w:val="28"/>
        </w:rPr>
        <w:t xml:space="preserve"> федерального проекта «</w:t>
      </w:r>
      <w:r w:rsidRPr="00B71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Создание для всех категорий и групп населения </w:t>
      </w:r>
      <w:r w:rsidRPr="00B71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 29.04.2019</w:t>
      </w:r>
      <w:r w:rsidRPr="00B71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(далее – федеральный проект)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120F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 также </w:t>
      </w:r>
      <w:r w:rsidR="00120F8A" w:rsidRPr="00B71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паспорт</w:t>
      </w:r>
      <w:r w:rsidR="00120F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 w:rsidR="00120F8A" w:rsidRPr="00B717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(Архангельская область)» (далее – региональный проект), срок реализации которого 01.01.2019-31.12.2024.</w:t>
      </w:r>
    </w:p>
    <w:p w:rsidR="00120F8A" w:rsidRDefault="00171700" w:rsidP="0017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показателей, утвержденных в государственной программе на</w:t>
      </w:r>
      <w:r w:rsidRPr="005E1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 всего периода реализации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</w:t>
      </w:r>
      <w:r w:rsidR="0012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выше значений</w:t>
      </w:r>
      <w:r w:rsidRPr="0084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 показателей, установленных </w:t>
      </w:r>
      <w:r w:rsidR="00120F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паспортом федерального проекта и регионального проекта соответственно.</w:t>
      </w:r>
    </w:p>
    <w:p w:rsidR="00120F8A" w:rsidRDefault="00120F8A" w:rsidP="0012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выборочный анализ динамики ряда целевых показателей, запланированных государственной программой на срок реализации госпрограммы, в том числе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0F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показал следующее.</w:t>
      </w:r>
    </w:p>
    <w:p w:rsidR="00A942D2" w:rsidRDefault="00E60C4A" w:rsidP="00596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EF">
        <w:rPr>
          <w:rFonts w:ascii="Times New Roman" w:hAnsi="Times New Roman" w:cs="Times New Roman"/>
          <w:sz w:val="28"/>
          <w:szCs w:val="28"/>
        </w:rPr>
        <w:t xml:space="preserve">При анализе целевых показателей установлено, что значение целевого показателя «Доля граждан среднего возраста (женщины 30-54 года; мужчины 30-59 лет), систематически занимающихся физической культурой и спортом», «Уровень обеспеченности граждан спортивными сооружениями исходя из единовременной пропускной способности объектов спорта» </w:t>
      </w:r>
      <w:r w:rsidR="00596EEF" w:rsidRPr="00596EEF">
        <w:rPr>
          <w:rFonts w:ascii="Times New Roman" w:hAnsi="Times New Roman" w:cs="Times New Roman"/>
          <w:sz w:val="28"/>
          <w:szCs w:val="28"/>
        </w:rPr>
        <w:t xml:space="preserve">(для 2022-2024) государственной программы </w:t>
      </w:r>
      <w:r w:rsidRPr="00596EEF">
        <w:rPr>
          <w:rFonts w:ascii="Times New Roman" w:hAnsi="Times New Roman" w:cs="Times New Roman"/>
          <w:sz w:val="28"/>
          <w:szCs w:val="28"/>
        </w:rPr>
        <w:t>не соответствует значению показателя, установленного паспортом федерального проекта, что в свою очередь несет  в себе риски по достижению целей, предусмотренных национальным проектом «Демография». В связи с чем контрольно-счетная палата полагает необходимым установить значение целевых показателей</w:t>
      </w:r>
      <w:r w:rsidR="00596EEF" w:rsidRPr="00596EEF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596EEF">
        <w:rPr>
          <w:rFonts w:ascii="Times New Roman" w:hAnsi="Times New Roman" w:cs="Times New Roman"/>
          <w:sz w:val="28"/>
          <w:szCs w:val="28"/>
        </w:rPr>
        <w:t xml:space="preserve"> на уровне показателей не ниже</w:t>
      </w:r>
      <w:r w:rsidR="00A942D2">
        <w:rPr>
          <w:rFonts w:ascii="Times New Roman" w:hAnsi="Times New Roman" w:cs="Times New Roman"/>
          <w:sz w:val="28"/>
          <w:szCs w:val="28"/>
        </w:rPr>
        <w:t>,</w:t>
      </w:r>
      <w:r w:rsidRPr="00596EEF">
        <w:rPr>
          <w:rFonts w:ascii="Times New Roman" w:hAnsi="Times New Roman" w:cs="Times New Roman"/>
          <w:sz w:val="28"/>
          <w:szCs w:val="28"/>
        </w:rPr>
        <w:t xml:space="preserve"> чем они установлены федеральным проектом.</w:t>
      </w:r>
    </w:p>
    <w:p w:rsidR="00E60C4A" w:rsidRPr="00E60C4A" w:rsidRDefault="00E60C4A" w:rsidP="00596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EEF">
        <w:rPr>
          <w:rFonts w:ascii="Times New Roman" w:hAnsi="Times New Roman" w:cs="Times New Roman"/>
          <w:sz w:val="28"/>
          <w:szCs w:val="28"/>
        </w:rPr>
        <w:t xml:space="preserve"> </w:t>
      </w:r>
      <w:r w:rsidRPr="00E60C4A">
        <w:rPr>
          <w:rFonts w:ascii="Times New Roman" w:hAnsi="Times New Roman" w:cs="Times New Roman"/>
          <w:sz w:val="28"/>
          <w:szCs w:val="28"/>
        </w:rPr>
        <w:t>Информация о значениях установленных показателей представлена ниже: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135"/>
        <w:gridCol w:w="93"/>
        <w:gridCol w:w="1041"/>
        <w:gridCol w:w="93"/>
        <w:gridCol w:w="899"/>
        <w:gridCol w:w="93"/>
        <w:gridCol w:w="899"/>
        <w:gridCol w:w="93"/>
        <w:gridCol w:w="900"/>
      </w:tblGrid>
      <w:tr w:rsidR="00E60C4A" w:rsidRPr="00E60C4A" w:rsidTr="00907264">
        <w:trPr>
          <w:trHeight w:val="386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E60C4A" w:rsidRPr="00E60C4A" w:rsidRDefault="00E60C4A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246" w:type="dxa"/>
            <w:gridSpan w:val="9"/>
            <w:shd w:val="clear" w:color="auto" w:fill="auto"/>
            <w:vAlign w:val="center"/>
            <w:hideMark/>
          </w:tcPr>
          <w:p w:rsidR="00E60C4A" w:rsidRPr="00E60C4A" w:rsidRDefault="00E60C4A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Период, год</w:t>
            </w:r>
          </w:p>
        </w:tc>
      </w:tr>
      <w:tr w:rsidR="00680C9E" w:rsidRPr="00A92107" w:rsidTr="00907264">
        <w:trPr>
          <w:trHeight w:val="300"/>
        </w:trPr>
        <w:tc>
          <w:tcPr>
            <w:tcW w:w="4126" w:type="dxa"/>
            <w:vMerge/>
            <w:vAlign w:val="center"/>
            <w:hideMark/>
          </w:tcPr>
          <w:p w:rsidR="00680C9E" w:rsidRPr="00E60C4A" w:rsidRDefault="00680C9E" w:rsidP="00E6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680C9E" w:rsidRPr="00E60C4A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80C9E" w:rsidRPr="00E60C4A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80C9E" w:rsidRPr="00E60C4A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680C9E" w:rsidRPr="00E60C4A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680C9E" w:rsidRPr="00A92107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1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680C9E" w:rsidRPr="00E60C4A" w:rsidTr="00907264">
        <w:trPr>
          <w:trHeight w:val="630"/>
        </w:trPr>
        <w:tc>
          <w:tcPr>
            <w:tcW w:w="9372" w:type="dxa"/>
            <w:gridSpan w:val="10"/>
            <w:shd w:val="clear" w:color="auto" w:fill="auto"/>
            <w:vAlign w:val="center"/>
            <w:hideMark/>
          </w:tcPr>
          <w:p w:rsidR="00680C9E" w:rsidRPr="00E60C4A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граждан среднего возраста (женщины 30-54 года; мужчины 30-59 лет), систематически занимающихся физической культурой и спортом </w:t>
            </w:r>
          </w:p>
        </w:tc>
      </w:tr>
      <w:tr w:rsidR="00680C9E" w:rsidRPr="00680C9E" w:rsidTr="00907264">
        <w:trPr>
          <w:trHeight w:val="535"/>
        </w:trPr>
        <w:tc>
          <w:tcPr>
            <w:tcW w:w="4126" w:type="dxa"/>
            <w:shd w:val="clear" w:color="auto" w:fill="auto"/>
            <w:vAlign w:val="center"/>
            <w:hideMark/>
          </w:tcPr>
          <w:p w:rsidR="00680C9E" w:rsidRPr="00680C9E" w:rsidRDefault="00680C9E" w:rsidP="0068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Значение, установленное государственной программой, %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49,8</w:t>
            </w:r>
          </w:p>
        </w:tc>
      </w:tr>
      <w:tr w:rsidR="00680C9E" w:rsidRPr="00680C9E" w:rsidTr="00907264">
        <w:trPr>
          <w:trHeight w:val="608"/>
        </w:trPr>
        <w:tc>
          <w:tcPr>
            <w:tcW w:w="4126" w:type="dxa"/>
            <w:shd w:val="clear" w:color="000000" w:fill="FFFFFF"/>
            <w:vAlign w:val="center"/>
            <w:hideMark/>
          </w:tcPr>
          <w:p w:rsidR="00680C9E" w:rsidRPr="00680C9E" w:rsidRDefault="00680C9E" w:rsidP="00E60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Значение, установленное федеральным проектом от 29.04.2019, %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680C9E" w:rsidRPr="00680C9E" w:rsidRDefault="00680C9E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0C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E60C4A" w:rsidRPr="00E60C4A" w:rsidTr="00907264">
        <w:trPr>
          <w:trHeight w:val="630"/>
        </w:trPr>
        <w:tc>
          <w:tcPr>
            <w:tcW w:w="9372" w:type="dxa"/>
            <w:gridSpan w:val="10"/>
            <w:shd w:val="clear" w:color="000000" w:fill="FFFFFF"/>
            <w:vAlign w:val="center"/>
            <w:hideMark/>
          </w:tcPr>
          <w:p w:rsidR="00E60C4A" w:rsidRPr="00E60C4A" w:rsidRDefault="00E60C4A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0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</w:tr>
      <w:tr w:rsidR="00112B41" w:rsidRPr="00991BC5" w:rsidTr="00907264">
        <w:trPr>
          <w:trHeight w:val="478"/>
        </w:trPr>
        <w:tc>
          <w:tcPr>
            <w:tcW w:w="4126" w:type="dxa"/>
            <w:shd w:val="clear" w:color="auto" w:fill="auto"/>
            <w:vAlign w:val="center"/>
            <w:hideMark/>
          </w:tcPr>
          <w:p w:rsidR="00112B41" w:rsidRPr="00991BC5" w:rsidRDefault="00112B41" w:rsidP="00991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Значение, установленное </w:t>
            </w:r>
            <w:r w:rsidR="00991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государственной программой</w:t>
            </w:r>
            <w:r w:rsidRPr="00991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1228" w:type="dxa"/>
            <w:gridSpan w:val="2"/>
            <w:shd w:val="clear" w:color="000000" w:fill="FFFFFF"/>
            <w:vAlign w:val="center"/>
          </w:tcPr>
          <w:p w:rsidR="00112B41" w:rsidRPr="00991BC5" w:rsidRDefault="00991BC5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12B41" w:rsidRPr="00991BC5" w:rsidRDefault="00112B41" w:rsidP="0099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112B41" w:rsidRPr="00991BC5" w:rsidTr="00907264">
        <w:trPr>
          <w:trHeight w:val="554"/>
        </w:trPr>
        <w:tc>
          <w:tcPr>
            <w:tcW w:w="4126" w:type="dxa"/>
            <w:shd w:val="clear" w:color="auto" w:fill="auto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Значение, установленное федеральным проектом от 29.04.2019, %</w:t>
            </w:r>
          </w:p>
        </w:tc>
        <w:tc>
          <w:tcPr>
            <w:tcW w:w="1228" w:type="dxa"/>
            <w:gridSpan w:val="2"/>
            <w:shd w:val="clear" w:color="000000" w:fill="FFFFFF"/>
            <w:vAlign w:val="center"/>
          </w:tcPr>
          <w:p w:rsidR="00112B41" w:rsidRPr="00991BC5" w:rsidRDefault="00991BC5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112B41" w:rsidRPr="00991BC5" w:rsidRDefault="00112B41" w:rsidP="00E6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="00991BC5" w:rsidRPr="00991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</w:tbl>
    <w:p w:rsidR="0036507A" w:rsidRPr="00125CC6" w:rsidRDefault="0036507A" w:rsidP="0036507A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261B3" w:rsidRPr="003C29F2" w:rsidRDefault="007261B3" w:rsidP="00726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61B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5</w:t>
      </w:r>
      <w:r w:rsidRPr="003C29F2">
        <w:rPr>
          <w:rFonts w:ascii="Times New Roman" w:eastAsia="Calibri" w:hAnsi="Times New Roman" w:cs="Times New Roman"/>
          <w:i/>
          <w:sz w:val="28"/>
          <w:szCs w:val="28"/>
        </w:rPr>
        <w:t>. Выводы и предложения по результатам экспертно-аналитического мероприятия</w:t>
      </w:r>
    </w:p>
    <w:p w:rsidR="00C40D42" w:rsidRPr="00C40D42" w:rsidRDefault="00C40D42" w:rsidP="00726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F2">
        <w:rPr>
          <w:rFonts w:ascii="Times New Roman" w:eastAsia="Calibri" w:hAnsi="Times New Roman" w:cs="Times New Roman"/>
          <w:sz w:val="28"/>
          <w:szCs w:val="28"/>
        </w:rPr>
        <w:t>1. Считаем необходимым отразить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государственной программе цели и задачи</w:t>
      </w:r>
      <w:r w:rsidR="00A942D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отраженные в нормативных документах, изложенных в разделе 1 настоящего заключения.</w:t>
      </w:r>
    </w:p>
    <w:p w:rsidR="007261B3" w:rsidRDefault="00C40D42" w:rsidP="00726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261B3" w:rsidRPr="00FB1150">
        <w:rPr>
          <w:rFonts w:ascii="Times New Roman" w:eastAsia="Calibri" w:hAnsi="Times New Roman" w:cs="Times New Roman"/>
          <w:sz w:val="28"/>
          <w:szCs w:val="28"/>
        </w:rPr>
        <w:t>. Согласно</w:t>
      </w:r>
      <w:r w:rsidR="007261B3" w:rsidRPr="003E3E9B">
        <w:rPr>
          <w:rFonts w:ascii="Times New Roman" w:eastAsia="Calibri" w:hAnsi="Times New Roman" w:cs="Times New Roman"/>
          <w:sz w:val="28"/>
          <w:szCs w:val="28"/>
        </w:rPr>
        <w:t xml:space="preserve"> пункту 10</w:t>
      </w:r>
      <w:r w:rsidR="007261B3" w:rsidRPr="003E3E9B">
        <w:rPr>
          <w:rFonts w:ascii="Calibri" w:eastAsia="Calibri" w:hAnsi="Calibri" w:cs="Times New Roman"/>
        </w:rPr>
        <w:t xml:space="preserve"> </w:t>
      </w:r>
      <w:r w:rsidR="007261B3" w:rsidRPr="003E3E9B">
        <w:rPr>
          <w:rFonts w:ascii="Times New Roman" w:eastAsia="Calibri" w:hAnsi="Times New Roman" w:cs="Times New Roman"/>
          <w:sz w:val="28"/>
          <w:szCs w:val="28"/>
        </w:rPr>
        <w:t>Порядка разработки и реализации государственных программ Архангельской области от 10.07.2012 № 299-пп, принять меры по ра</w:t>
      </w:r>
      <w:r w:rsidR="00862E52">
        <w:rPr>
          <w:rFonts w:ascii="Times New Roman" w:eastAsia="Calibri" w:hAnsi="Times New Roman" w:cs="Times New Roman"/>
          <w:sz w:val="28"/>
          <w:szCs w:val="28"/>
        </w:rPr>
        <w:t>зработке и принятию нормативных</w:t>
      </w:r>
      <w:r w:rsidR="007261B3" w:rsidRPr="003E3E9B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862E52">
        <w:rPr>
          <w:rFonts w:ascii="Times New Roman" w:eastAsia="Calibri" w:hAnsi="Times New Roman" w:cs="Times New Roman"/>
          <w:sz w:val="28"/>
          <w:szCs w:val="28"/>
        </w:rPr>
        <w:t>ых</w:t>
      </w:r>
      <w:r w:rsidR="007261B3" w:rsidRPr="003E3E9B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0D3341">
        <w:rPr>
          <w:rFonts w:ascii="Times New Roman" w:eastAsia="Calibri" w:hAnsi="Times New Roman" w:cs="Times New Roman"/>
          <w:sz w:val="28"/>
          <w:szCs w:val="28"/>
        </w:rPr>
        <w:t>ов, устанавливающих</w:t>
      </w:r>
      <w:r w:rsidR="007261B3" w:rsidRPr="003E3E9B">
        <w:rPr>
          <w:rFonts w:ascii="Times New Roman" w:eastAsia="Calibri" w:hAnsi="Times New Roman" w:cs="Times New Roman"/>
          <w:sz w:val="28"/>
          <w:szCs w:val="28"/>
        </w:rPr>
        <w:t xml:space="preserve"> порядок предоставления </w:t>
      </w:r>
      <w:r w:rsidR="00862E52">
        <w:rPr>
          <w:rFonts w:ascii="Times New Roman" w:eastAsia="Calibri" w:hAnsi="Times New Roman" w:cs="Times New Roman"/>
          <w:sz w:val="28"/>
          <w:szCs w:val="28"/>
        </w:rPr>
        <w:t xml:space="preserve">грантов и </w:t>
      </w:r>
      <w:r w:rsidR="007261B3" w:rsidRPr="003E3E9B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862E52"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мероприятий</w:t>
      </w:r>
      <w:r w:rsidR="007261B3" w:rsidRPr="00107589">
        <w:rPr>
          <w:rFonts w:ascii="Times New Roman" w:eastAsia="Calibri" w:hAnsi="Times New Roman" w:cs="Times New Roman"/>
          <w:sz w:val="28"/>
          <w:szCs w:val="28"/>
        </w:rPr>
        <w:t>, предусмотренн</w:t>
      </w:r>
      <w:r w:rsidR="00862E52">
        <w:rPr>
          <w:rFonts w:ascii="Times New Roman" w:eastAsia="Calibri" w:hAnsi="Times New Roman" w:cs="Times New Roman"/>
          <w:sz w:val="28"/>
          <w:szCs w:val="28"/>
        </w:rPr>
        <w:t>ых пунктами</w:t>
      </w:r>
      <w:r w:rsidR="007261B3" w:rsidRPr="0010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E52">
        <w:rPr>
          <w:rFonts w:ascii="Times New Roman" w:eastAsia="Calibri" w:hAnsi="Times New Roman" w:cs="Times New Roman"/>
          <w:sz w:val="28"/>
          <w:szCs w:val="28"/>
        </w:rPr>
        <w:t xml:space="preserve">2.3, 2.4, 3.1, </w:t>
      </w:r>
      <w:r w:rsidR="00862E52" w:rsidRPr="006247B4">
        <w:rPr>
          <w:rFonts w:ascii="Times New Roman" w:eastAsia="Calibri" w:hAnsi="Times New Roman" w:cs="Times New Roman"/>
          <w:sz w:val="28"/>
          <w:szCs w:val="28"/>
        </w:rPr>
        <w:t>3.3,</w:t>
      </w:r>
      <w:r w:rsidR="00862E52">
        <w:rPr>
          <w:rFonts w:ascii="Times New Roman" w:eastAsia="Calibri" w:hAnsi="Times New Roman" w:cs="Times New Roman"/>
          <w:sz w:val="28"/>
          <w:szCs w:val="28"/>
        </w:rPr>
        <w:t xml:space="preserve"> 3.5,</w:t>
      </w:r>
      <w:r w:rsidR="00862E52" w:rsidRPr="006247B4">
        <w:rPr>
          <w:rFonts w:ascii="Times New Roman" w:eastAsia="Calibri" w:hAnsi="Times New Roman" w:cs="Times New Roman"/>
          <w:sz w:val="28"/>
          <w:szCs w:val="28"/>
        </w:rPr>
        <w:t xml:space="preserve"> 7.1, 7.2, 8.2</w:t>
      </w:r>
      <w:r w:rsidR="00862E52" w:rsidRPr="0029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2 к государственной программе) </w:t>
      </w:r>
      <w:r w:rsidR="00862E5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261B3" w:rsidRPr="00107589">
        <w:rPr>
          <w:rFonts w:ascii="Times New Roman" w:eastAsia="Calibri" w:hAnsi="Times New Roman" w:cs="Times New Roman"/>
          <w:sz w:val="28"/>
          <w:szCs w:val="28"/>
        </w:rPr>
        <w:t>одпрограммы № 1.</w:t>
      </w:r>
    </w:p>
    <w:p w:rsidR="00674219" w:rsidRPr="00107589" w:rsidRDefault="00674219" w:rsidP="00726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Предусмотреть в государственной программе порядок разработки и утверждения  календ</w:t>
      </w:r>
      <w:r w:rsidR="00A942D2">
        <w:rPr>
          <w:rFonts w:ascii="Times New Roman" w:eastAsia="Calibri" w:hAnsi="Times New Roman" w:cs="Times New Roman"/>
          <w:sz w:val="28"/>
          <w:szCs w:val="28"/>
        </w:rPr>
        <w:t>арного плана физкультурных и сп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A942D2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тивных мероприятий Архангельской области на год.</w:t>
      </w:r>
    </w:p>
    <w:p w:rsidR="007261B3" w:rsidRPr="00991BC5" w:rsidRDefault="00674219" w:rsidP="00726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261B3" w:rsidRPr="00991BC5">
        <w:rPr>
          <w:rFonts w:ascii="Times New Roman" w:eastAsia="Times New Roman" w:hAnsi="Times New Roman" w:cs="Times New Roman"/>
          <w:bCs/>
          <w:sz w:val="28"/>
          <w:szCs w:val="28"/>
        </w:rPr>
        <w:t>. Полагаем необходимым пересмотреть значения целевых показателей</w:t>
      </w:r>
      <w:r w:rsidR="007261B3" w:rsidRPr="0099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периодам реализации госпрограммы</w:t>
      </w:r>
      <w:r w:rsidR="007261B3" w:rsidRPr="00991BC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показателям, изложенным в разделе 4 настоящего заключения, в части п</w:t>
      </w:r>
      <w:r w:rsidR="00C40D42">
        <w:rPr>
          <w:rFonts w:ascii="Times New Roman" w:eastAsia="Times New Roman" w:hAnsi="Times New Roman" w:cs="Times New Roman"/>
          <w:bCs/>
          <w:sz w:val="28"/>
          <w:szCs w:val="28"/>
        </w:rPr>
        <w:t>риведения в соответствии с целями</w:t>
      </w:r>
      <w:r w:rsidR="007261B3" w:rsidRPr="00991BC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задачами </w:t>
      </w:r>
      <w:r w:rsidR="00991BC5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проекта.</w:t>
      </w:r>
    </w:p>
    <w:p w:rsidR="007261B3" w:rsidRPr="007261B3" w:rsidRDefault="007261B3" w:rsidP="00726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261B3" w:rsidRPr="007261B3" w:rsidRDefault="007261B3" w:rsidP="0072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61B3">
        <w:rPr>
          <w:rFonts w:ascii="Times New Roman" w:eastAsia="Times New Roman" w:hAnsi="Times New Roman" w:cs="Times New Roman"/>
          <w:bCs/>
          <w:sz w:val="28"/>
          <w:szCs w:val="28"/>
        </w:rPr>
        <w:t>На основании изложенного, контрольно-счетная палата Архангельской области полагает необходимым при утверждении государственной программы учесть замечания и предложения, содержащиеся в настоящем заключении.</w:t>
      </w:r>
    </w:p>
    <w:p w:rsidR="007261B3" w:rsidRPr="007261B3" w:rsidRDefault="007261B3" w:rsidP="0072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61B3" w:rsidRPr="007261B3" w:rsidRDefault="007261B3" w:rsidP="00726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7261B3" w:rsidRPr="007261B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0B" w:rsidRDefault="00F3650B" w:rsidP="00F3650B">
      <w:pPr>
        <w:spacing w:after="0" w:line="240" w:lineRule="auto"/>
      </w:pPr>
      <w:r>
        <w:separator/>
      </w:r>
    </w:p>
  </w:endnote>
  <w:endnote w:type="continuationSeparator" w:id="0">
    <w:p w:rsidR="00F3650B" w:rsidRDefault="00F3650B" w:rsidP="00F3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795098"/>
      <w:docPartObj>
        <w:docPartGallery w:val="Page Numbers (Bottom of Page)"/>
        <w:docPartUnique/>
      </w:docPartObj>
    </w:sdtPr>
    <w:sdtEndPr/>
    <w:sdtContent>
      <w:p w:rsidR="00F3650B" w:rsidRDefault="00F365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9F2">
          <w:rPr>
            <w:noProof/>
          </w:rPr>
          <w:t>1</w:t>
        </w:r>
        <w:r>
          <w:fldChar w:fldCharType="end"/>
        </w:r>
      </w:p>
    </w:sdtContent>
  </w:sdt>
  <w:p w:rsidR="00F3650B" w:rsidRDefault="00F365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0B" w:rsidRDefault="00F3650B" w:rsidP="00F3650B">
      <w:pPr>
        <w:spacing w:after="0" w:line="240" w:lineRule="auto"/>
      </w:pPr>
      <w:r>
        <w:separator/>
      </w:r>
    </w:p>
  </w:footnote>
  <w:footnote w:type="continuationSeparator" w:id="0">
    <w:p w:rsidR="00F3650B" w:rsidRDefault="00F3650B" w:rsidP="00F36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9D"/>
    <w:rsid w:val="000129E6"/>
    <w:rsid w:val="00091633"/>
    <w:rsid w:val="000A6A58"/>
    <w:rsid w:val="000A7BFD"/>
    <w:rsid w:val="000B2F0C"/>
    <w:rsid w:val="000D3341"/>
    <w:rsid w:val="00107589"/>
    <w:rsid w:val="00112B41"/>
    <w:rsid w:val="00120F8A"/>
    <w:rsid w:val="001510EF"/>
    <w:rsid w:val="0016118B"/>
    <w:rsid w:val="00163D37"/>
    <w:rsid w:val="00171700"/>
    <w:rsid w:val="00183540"/>
    <w:rsid w:val="00192C33"/>
    <w:rsid w:val="001A109C"/>
    <w:rsid w:val="001C02E5"/>
    <w:rsid w:val="002168C7"/>
    <w:rsid w:val="002328F3"/>
    <w:rsid w:val="002348E6"/>
    <w:rsid w:val="002604B5"/>
    <w:rsid w:val="00281FD2"/>
    <w:rsid w:val="002969E6"/>
    <w:rsid w:val="0029736F"/>
    <w:rsid w:val="002B46A7"/>
    <w:rsid w:val="002B6A0B"/>
    <w:rsid w:val="002C160B"/>
    <w:rsid w:val="002D2E28"/>
    <w:rsid w:val="002F452E"/>
    <w:rsid w:val="0031419C"/>
    <w:rsid w:val="003415D1"/>
    <w:rsid w:val="003447F2"/>
    <w:rsid w:val="0036507A"/>
    <w:rsid w:val="00376A4E"/>
    <w:rsid w:val="00382FB2"/>
    <w:rsid w:val="003B1CC5"/>
    <w:rsid w:val="003B54DF"/>
    <w:rsid w:val="003C29F2"/>
    <w:rsid w:val="003D5C5E"/>
    <w:rsid w:val="003E3E9B"/>
    <w:rsid w:val="00401340"/>
    <w:rsid w:val="00410FFA"/>
    <w:rsid w:val="00453F4A"/>
    <w:rsid w:val="004C102F"/>
    <w:rsid w:val="004D1045"/>
    <w:rsid w:val="005344A5"/>
    <w:rsid w:val="00577BBD"/>
    <w:rsid w:val="00583FE7"/>
    <w:rsid w:val="00596EEF"/>
    <w:rsid w:val="005A761D"/>
    <w:rsid w:val="005B32E3"/>
    <w:rsid w:val="006247B4"/>
    <w:rsid w:val="006529DD"/>
    <w:rsid w:val="00674219"/>
    <w:rsid w:val="00680C9E"/>
    <w:rsid w:val="0069067A"/>
    <w:rsid w:val="007001CD"/>
    <w:rsid w:val="007261B3"/>
    <w:rsid w:val="00752665"/>
    <w:rsid w:val="00756EF9"/>
    <w:rsid w:val="007A3C76"/>
    <w:rsid w:val="007A4BF5"/>
    <w:rsid w:val="007D7734"/>
    <w:rsid w:val="007D7C11"/>
    <w:rsid w:val="00810307"/>
    <w:rsid w:val="00836967"/>
    <w:rsid w:val="00862E52"/>
    <w:rsid w:val="00880FE9"/>
    <w:rsid w:val="008837B5"/>
    <w:rsid w:val="008C4F35"/>
    <w:rsid w:val="00901C0A"/>
    <w:rsid w:val="00903057"/>
    <w:rsid w:val="0090552E"/>
    <w:rsid w:val="00907264"/>
    <w:rsid w:val="009425BB"/>
    <w:rsid w:val="00947072"/>
    <w:rsid w:val="0095082A"/>
    <w:rsid w:val="00957130"/>
    <w:rsid w:val="00991BC5"/>
    <w:rsid w:val="009A3543"/>
    <w:rsid w:val="009A4D2A"/>
    <w:rsid w:val="009B0238"/>
    <w:rsid w:val="009C27BA"/>
    <w:rsid w:val="00A05CAE"/>
    <w:rsid w:val="00A75A2F"/>
    <w:rsid w:val="00A92107"/>
    <w:rsid w:val="00A942D2"/>
    <w:rsid w:val="00AA299D"/>
    <w:rsid w:val="00AC3413"/>
    <w:rsid w:val="00AF3715"/>
    <w:rsid w:val="00B717A4"/>
    <w:rsid w:val="00B86186"/>
    <w:rsid w:val="00BB2191"/>
    <w:rsid w:val="00BF1F2A"/>
    <w:rsid w:val="00C01052"/>
    <w:rsid w:val="00C40D42"/>
    <w:rsid w:val="00C41F53"/>
    <w:rsid w:val="00C53780"/>
    <w:rsid w:val="00C664AA"/>
    <w:rsid w:val="00C72806"/>
    <w:rsid w:val="00CB570D"/>
    <w:rsid w:val="00D00BF4"/>
    <w:rsid w:val="00D46E83"/>
    <w:rsid w:val="00DC6681"/>
    <w:rsid w:val="00E60C4A"/>
    <w:rsid w:val="00E9214D"/>
    <w:rsid w:val="00EB5849"/>
    <w:rsid w:val="00EB7533"/>
    <w:rsid w:val="00F16A04"/>
    <w:rsid w:val="00F3650B"/>
    <w:rsid w:val="00F80BFA"/>
    <w:rsid w:val="00F940C1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FD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B717A4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B717A4"/>
  </w:style>
  <w:style w:type="table" w:styleId="a8">
    <w:name w:val="Table Grid"/>
    <w:basedOn w:val="a1"/>
    <w:uiPriority w:val="39"/>
    <w:rsid w:val="0072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0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F3650B"/>
  </w:style>
  <w:style w:type="paragraph" w:styleId="aa">
    <w:name w:val="header"/>
    <w:basedOn w:val="a"/>
    <w:link w:val="ab"/>
    <w:uiPriority w:val="99"/>
    <w:unhideWhenUsed/>
    <w:rsid w:val="00F3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650B"/>
  </w:style>
  <w:style w:type="paragraph" w:styleId="ac">
    <w:name w:val="footer"/>
    <w:basedOn w:val="a"/>
    <w:link w:val="ad"/>
    <w:uiPriority w:val="99"/>
    <w:unhideWhenUsed/>
    <w:rsid w:val="00F3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6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1FD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B717A4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B717A4"/>
  </w:style>
  <w:style w:type="table" w:styleId="a8">
    <w:name w:val="Table Grid"/>
    <w:basedOn w:val="a1"/>
    <w:uiPriority w:val="39"/>
    <w:rsid w:val="0072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0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F3650B"/>
  </w:style>
  <w:style w:type="paragraph" w:styleId="aa">
    <w:name w:val="header"/>
    <w:basedOn w:val="a"/>
    <w:link w:val="ab"/>
    <w:uiPriority w:val="99"/>
    <w:unhideWhenUsed/>
    <w:rsid w:val="00F3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650B"/>
  </w:style>
  <w:style w:type="paragraph" w:styleId="ac">
    <w:name w:val="footer"/>
    <w:basedOn w:val="a"/>
    <w:link w:val="ad"/>
    <w:uiPriority w:val="99"/>
    <w:unhideWhenUsed/>
    <w:rsid w:val="00F36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391C6BB1F1B361AA130DEB8E7DB6D3112471FDADC2CD65AF680091F20AB9ACE1C032F4EFA4479D66301FF42c8y2I" TargetMode="External"/><Relationship Id="rId13" Type="http://schemas.openxmlformats.org/officeDocument/2006/relationships/hyperlink" Target="consultantplus://offline/ref=3A34215223B2EFC8FAC1B288813BC97053F8DBF9954A7DE7D896D09607024217F4D48182728FDF9786ADFFC383F0DA7033A3F213411101BA20wE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34215223B2EFC8FAC1B288813BC97051F5DBFE93467DE7D896D09607024217E6D4D98E738CC19782B8A992C52Aw5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34215223B2EFC8FAC1B288813BC97053FFD4FE964B7DE7D896D09607024217F4D48182728FDF9682ADFFC383F0DA7033A3F213411101BA20w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34215223B2EFC8FAC1AC859757977C53F783F6934F77B580C98BCB500B4840B39BD8C03682DE9781A6AA94CCF1863565B0F313411302A60CE17128w0G" TargetMode="External"/><Relationship Id="rId10" Type="http://schemas.openxmlformats.org/officeDocument/2006/relationships/hyperlink" Target="https://login.consultant.ru/link/?req=doc&amp;base=LAW&amp;n=303020&amp;date=15.0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A391C6BB1F1B361AA130DEB8E7DB6D3317471FD3D92CD65AF680091F20AB9ACE1C032F4EFA4479D66301FF42c8y2I" TargetMode="External"/><Relationship Id="rId14" Type="http://schemas.openxmlformats.org/officeDocument/2006/relationships/hyperlink" Target="consultantplus://offline/ref=3A34215223B2EFC8FAC1B288813BC97059FCD8FB974420EDD0CFDC94000D1D00F39D8D83728FDF9F8AF2FAD692A8D6722EBDF10E5D13032B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E88F-C604-4A2B-B1BB-6145C304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Мошин</dc:creator>
  <cp:lastModifiedBy>Колмогорова Людмила Владимировна</cp:lastModifiedBy>
  <cp:revision>2</cp:revision>
  <cp:lastPrinted>2020-10-15T08:04:00Z</cp:lastPrinted>
  <dcterms:created xsi:type="dcterms:W3CDTF">2020-11-06T08:11:00Z</dcterms:created>
  <dcterms:modified xsi:type="dcterms:W3CDTF">2020-11-06T08:11:00Z</dcterms:modified>
</cp:coreProperties>
</file>