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49" w:rsidRPr="00FF0CD6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CD6">
        <w:rPr>
          <w:rFonts w:ascii="Times New Roman" w:hAnsi="Times New Roman" w:cs="Times New Roman"/>
          <w:sz w:val="26"/>
          <w:szCs w:val="26"/>
        </w:rPr>
        <w:t xml:space="preserve">Экспертиза </w:t>
      </w:r>
    </w:p>
    <w:p w:rsidR="00AE7D20" w:rsidRPr="00FF0CD6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F0CD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проекта постановления Правительства Архангельской области </w:t>
      </w:r>
    </w:p>
    <w:p w:rsidR="00AE7D20" w:rsidRPr="00FF0CD6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F0CD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изменений в постановление Правительства Архангельской области </w:t>
      </w:r>
    </w:p>
    <w:p w:rsidR="003A6391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F0CD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 12 октября 2012 года № 46</w:t>
      </w:r>
      <w:r w:rsidR="00AE7D20" w:rsidRPr="00FF0CD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FF0CD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-пп» </w:t>
      </w:r>
    </w:p>
    <w:p w:rsidR="005D7883" w:rsidRPr="00FF0CD6" w:rsidRDefault="005D7883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3A6391" w:rsidRDefault="005D7883" w:rsidP="00EA175F">
      <w:pPr>
        <w:pStyle w:val="22"/>
        <w:shd w:val="clear" w:color="auto" w:fill="auto"/>
        <w:spacing w:before="0" w:after="0" w:line="322" w:lineRule="exact"/>
        <w:ind w:right="180"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color w:val="000000"/>
          <w:lang w:eastAsia="ru-RU" w:bidi="ru-RU"/>
        </w:rPr>
        <w:t xml:space="preserve"> от 27.09.2024 №01-02/902 </w:t>
      </w:r>
    </w:p>
    <w:p w:rsidR="005D7883" w:rsidRPr="00FF0CD6" w:rsidRDefault="005D7883" w:rsidP="00EA175F">
      <w:pPr>
        <w:pStyle w:val="22"/>
        <w:shd w:val="clear" w:color="auto" w:fill="auto"/>
        <w:spacing w:before="0" w:after="0" w:line="322" w:lineRule="exact"/>
        <w:ind w:right="180" w:firstLine="740"/>
        <w:jc w:val="both"/>
        <w:rPr>
          <w:color w:val="000000"/>
          <w:lang w:eastAsia="ru-RU" w:bidi="ru-RU"/>
        </w:rPr>
      </w:pPr>
    </w:p>
    <w:p w:rsidR="00836BB1" w:rsidRDefault="00836BB1" w:rsidP="003A6391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r w:rsidRPr="00FF0CD6">
        <w:rPr>
          <w:color w:val="000000"/>
          <w:lang w:eastAsia="ru-RU" w:bidi="ru-RU"/>
        </w:rPr>
        <w:t>Р</w:t>
      </w:r>
      <w:r w:rsidR="003A6391" w:rsidRPr="00FF0CD6">
        <w:rPr>
          <w:color w:val="000000"/>
          <w:lang w:eastAsia="ru-RU" w:bidi="ru-RU"/>
        </w:rPr>
        <w:t>ассмотрев проект постановления Правительства</w:t>
      </w:r>
      <w:r w:rsidRPr="00FF0CD6">
        <w:rPr>
          <w:color w:val="000000"/>
          <w:lang w:eastAsia="ru-RU" w:bidi="ru-RU"/>
        </w:rPr>
        <w:t xml:space="preserve"> Архангельской области «О внесении изменений в постановление Правительства Архангельской области от 12 октября 2012 года № 46</w:t>
      </w:r>
      <w:r w:rsidR="00DD7D83" w:rsidRPr="00FF0CD6">
        <w:rPr>
          <w:color w:val="000000"/>
          <w:lang w:eastAsia="ru-RU" w:bidi="ru-RU"/>
        </w:rPr>
        <w:t>1</w:t>
      </w:r>
      <w:r w:rsidRPr="00FF0CD6">
        <w:rPr>
          <w:color w:val="000000"/>
          <w:lang w:eastAsia="ru-RU" w:bidi="ru-RU"/>
        </w:rPr>
        <w:t xml:space="preserve">-пп» (далее - проект постановления), </w:t>
      </w:r>
      <w:r w:rsidR="00AE7D20" w:rsidRPr="00FF0CD6">
        <w:rPr>
          <w:color w:val="000000"/>
          <w:lang w:eastAsia="ru-RU" w:bidi="ru-RU"/>
        </w:rPr>
        <w:t>контрольно-счетной палатой Архангельской области вынесено</w:t>
      </w:r>
      <w:r w:rsidRPr="00FF0CD6">
        <w:rPr>
          <w:color w:val="000000"/>
          <w:lang w:eastAsia="ru-RU" w:bidi="ru-RU"/>
        </w:rPr>
        <w:t xml:space="preserve"> заключение </w:t>
      </w:r>
      <w:r w:rsidR="005A0A28" w:rsidRPr="00FF0CD6">
        <w:rPr>
          <w:color w:val="000000"/>
          <w:lang w:eastAsia="ru-RU" w:bidi="ru-RU"/>
        </w:rPr>
        <w:t xml:space="preserve">от </w:t>
      </w:r>
      <w:r w:rsidR="00065A87">
        <w:rPr>
          <w:color w:val="000000"/>
          <w:lang w:eastAsia="ru-RU" w:bidi="ru-RU"/>
        </w:rPr>
        <w:t>26</w:t>
      </w:r>
      <w:r w:rsidR="00DD7D83" w:rsidRPr="00FF0CD6">
        <w:rPr>
          <w:color w:val="000000"/>
          <w:lang w:eastAsia="ru-RU" w:bidi="ru-RU"/>
        </w:rPr>
        <w:t>.</w:t>
      </w:r>
      <w:r w:rsidR="00065A87">
        <w:rPr>
          <w:color w:val="000000"/>
          <w:lang w:eastAsia="ru-RU" w:bidi="ru-RU"/>
        </w:rPr>
        <w:t>09</w:t>
      </w:r>
      <w:r w:rsidR="00DD7D83" w:rsidRPr="00FF0CD6">
        <w:rPr>
          <w:color w:val="000000"/>
          <w:lang w:eastAsia="ru-RU" w:bidi="ru-RU"/>
        </w:rPr>
        <w:t>.202</w:t>
      </w:r>
      <w:r w:rsidR="00065A87">
        <w:rPr>
          <w:color w:val="000000"/>
          <w:lang w:eastAsia="ru-RU" w:bidi="ru-RU"/>
        </w:rPr>
        <w:t>4</w:t>
      </w:r>
      <w:r w:rsidR="00DD7D83" w:rsidRPr="00FF0CD6">
        <w:rPr>
          <w:color w:val="000000"/>
          <w:lang w:eastAsia="ru-RU" w:bidi="ru-RU"/>
        </w:rPr>
        <w:t xml:space="preserve"> № 01-02/</w:t>
      </w:r>
      <w:r w:rsidR="007F7988">
        <w:rPr>
          <w:color w:val="000000"/>
          <w:lang w:eastAsia="ru-RU" w:bidi="ru-RU"/>
        </w:rPr>
        <w:t>723-308</w:t>
      </w:r>
      <w:r w:rsidR="00DD7D83" w:rsidRPr="00FF0CD6">
        <w:rPr>
          <w:color w:val="000000"/>
          <w:lang w:eastAsia="ru-RU" w:bidi="ru-RU"/>
        </w:rPr>
        <w:t xml:space="preserve"> </w:t>
      </w:r>
      <w:r w:rsidRPr="00FF0CD6">
        <w:rPr>
          <w:color w:val="000000"/>
          <w:lang w:eastAsia="ru-RU" w:bidi="ru-RU"/>
        </w:rPr>
        <w:t>по вносимым изменениям.</w:t>
      </w:r>
    </w:p>
    <w:p w:rsidR="0079358E" w:rsidRDefault="005A0A28" w:rsidP="005A0A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0C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Предлагаемым проектом постановления вносятся изменения</w:t>
      </w:r>
      <w:r w:rsidR="00793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9358E" w:rsidRPr="00793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объемы финансирования мероприятий госпрограммы.</w:t>
      </w:r>
      <w:r w:rsidR="00793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9358E" w:rsidRPr="00793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Основными причинами внесени</w:t>
      </w:r>
      <w:r w:rsidR="00643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 w:rsidR="0079358E" w:rsidRPr="00793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изменений в объемы финансирования госпрограммы является приведение ее в соответствие с Законом Архангельской области </w:t>
      </w:r>
      <w:r w:rsidR="00861AE2" w:rsidRPr="00861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 15.12.2023 N 39-4-ОЗ «Об областном бюджете на 2024 год и на плановый период 2025 и 2026 годов»</w:t>
      </w:r>
      <w:r w:rsidR="0079358E" w:rsidRPr="00793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со сводной бюджетной росписью областного бюджета.</w:t>
      </w:r>
    </w:p>
    <w:p w:rsidR="00065A87" w:rsidRDefault="00065A87" w:rsidP="005A0A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65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Также изменены значения двух целевых показателей по причине их изменения министерством культуры Российской Федерации.</w:t>
      </w:r>
    </w:p>
    <w:p w:rsidR="00065A87" w:rsidRDefault="00745E93" w:rsidP="005A0A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основании</w:t>
      </w:r>
      <w:r w:rsidR="00065A87" w:rsidRPr="00065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065A87" w:rsidRPr="00065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 w:rsidR="00065A87" w:rsidRPr="00065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Правительства РФ от 25.10.2023 N 1782 внесены изменения в шесть Положений, регулирующи</w:t>
      </w:r>
      <w:r w:rsidR="007F79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</w:t>
      </w:r>
      <w:r w:rsidR="00065A87" w:rsidRPr="00065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предоставление из бюджета субъекта Российской Федерации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субсидий </w:t>
      </w:r>
      <w:r w:rsidR="00065A87" w:rsidRPr="00065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юридическим лицам. </w:t>
      </w:r>
    </w:p>
    <w:p w:rsidR="0079358E" w:rsidRPr="0013293F" w:rsidRDefault="0079358E" w:rsidP="00793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329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Контрольно-счетная палата Архангельской области не имеет замечаний и предложений к проекту постановления Правительства Архангельской области, которым предлагается внести изменения в постановление Правительства Архангельской области от 12 октября 2012 года № 461-пп «Об утверждении государственной программы Архангельской области «Культура Русского Севера».</w:t>
      </w:r>
    </w:p>
    <w:sectPr w:rsidR="0079358E" w:rsidRPr="0013293F" w:rsidSect="006F5FA4">
      <w:pgSz w:w="11906" w:h="16838"/>
      <w:pgMar w:top="102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2F"/>
    <w:rsid w:val="00026109"/>
    <w:rsid w:val="0005166E"/>
    <w:rsid w:val="00060B46"/>
    <w:rsid w:val="00065A87"/>
    <w:rsid w:val="000729FB"/>
    <w:rsid w:val="0009649A"/>
    <w:rsid w:val="001125CF"/>
    <w:rsid w:val="0013293F"/>
    <w:rsid w:val="001977B8"/>
    <w:rsid w:val="001A69B5"/>
    <w:rsid w:val="001A7B58"/>
    <w:rsid w:val="001C4D36"/>
    <w:rsid w:val="001F2878"/>
    <w:rsid w:val="0020679D"/>
    <w:rsid w:val="00221080"/>
    <w:rsid w:val="00236B00"/>
    <w:rsid w:val="00255A0F"/>
    <w:rsid w:val="002569C3"/>
    <w:rsid w:val="00261CFC"/>
    <w:rsid w:val="00266C93"/>
    <w:rsid w:val="00284225"/>
    <w:rsid w:val="00287930"/>
    <w:rsid w:val="002911CF"/>
    <w:rsid w:val="002A0564"/>
    <w:rsid w:val="002A2BA8"/>
    <w:rsid w:val="002A62FA"/>
    <w:rsid w:val="002A6BB7"/>
    <w:rsid w:val="002C1F93"/>
    <w:rsid w:val="002C64B4"/>
    <w:rsid w:val="002D0010"/>
    <w:rsid w:val="002E2A06"/>
    <w:rsid w:val="00320111"/>
    <w:rsid w:val="00325721"/>
    <w:rsid w:val="00335C2D"/>
    <w:rsid w:val="003424A2"/>
    <w:rsid w:val="00353CC9"/>
    <w:rsid w:val="00363CF2"/>
    <w:rsid w:val="00365818"/>
    <w:rsid w:val="00366398"/>
    <w:rsid w:val="003878C7"/>
    <w:rsid w:val="00394494"/>
    <w:rsid w:val="003A6391"/>
    <w:rsid w:val="003A67FA"/>
    <w:rsid w:val="003B79C7"/>
    <w:rsid w:val="00403846"/>
    <w:rsid w:val="00415154"/>
    <w:rsid w:val="00421773"/>
    <w:rsid w:val="0043491C"/>
    <w:rsid w:val="004638BA"/>
    <w:rsid w:val="004648CD"/>
    <w:rsid w:val="00464A52"/>
    <w:rsid w:val="0046720B"/>
    <w:rsid w:val="00474374"/>
    <w:rsid w:val="00493B0C"/>
    <w:rsid w:val="004A201E"/>
    <w:rsid w:val="004A3379"/>
    <w:rsid w:val="004B3BF2"/>
    <w:rsid w:val="004C3232"/>
    <w:rsid w:val="00500204"/>
    <w:rsid w:val="00523FAC"/>
    <w:rsid w:val="00525302"/>
    <w:rsid w:val="005426A8"/>
    <w:rsid w:val="00565F8E"/>
    <w:rsid w:val="00567FAF"/>
    <w:rsid w:val="00571253"/>
    <w:rsid w:val="005967ED"/>
    <w:rsid w:val="005A0A28"/>
    <w:rsid w:val="005A46F7"/>
    <w:rsid w:val="005C12D6"/>
    <w:rsid w:val="005D0FDB"/>
    <w:rsid w:val="005D2AB1"/>
    <w:rsid w:val="005D7883"/>
    <w:rsid w:val="005D7B6C"/>
    <w:rsid w:val="006022D5"/>
    <w:rsid w:val="00607B3C"/>
    <w:rsid w:val="00615C2C"/>
    <w:rsid w:val="0062388E"/>
    <w:rsid w:val="0064302E"/>
    <w:rsid w:val="006538A9"/>
    <w:rsid w:val="00663428"/>
    <w:rsid w:val="006715F4"/>
    <w:rsid w:val="00681E93"/>
    <w:rsid w:val="00686B7C"/>
    <w:rsid w:val="00695C78"/>
    <w:rsid w:val="006B2BF8"/>
    <w:rsid w:val="006B5A01"/>
    <w:rsid w:val="006E0DB8"/>
    <w:rsid w:val="006F5FA4"/>
    <w:rsid w:val="007072E5"/>
    <w:rsid w:val="00711E1B"/>
    <w:rsid w:val="0072270A"/>
    <w:rsid w:val="007426E9"/>
    <w:rsid w:val="007447B8"/>
    <w:rsid w:val="00745E93"/>
    <w:rsid w:val="0074701E"/>
    <w:rsid w:val="007520CF"/>
    <w:rsid w:val="00752808"/>
    <w:rsid w:val="0076052B"/>
    <w:rsid w:val="00766215"/>
    <w:rsid w:val="00773B57"/>
    <w:rsid w:val="0079358E"/>
    <w:rsid w:val="007C055D"/>
    <w:rsid w:val="007D3824"/>
    <w:rsid w:val="007E5A2D"/>
    <w:rsid w:val="007F1EA4"/>
    <w:rsid w:val="007F7988"/>
    <w:rsid w:val="0082210F"/>
    <w:rsid w:val="00826761"/>
    <w:rsid w:val="0083663B"/>
    <w:rsid w:val="00836BB1"/>
    <w:rsid w:val="00861AE2"/>
    <w:rsid w:val="00874E48"/>
    <w:rsid w:val="00877208"/>
    <w:rsid w:val="008814C8"/>
    <w:rsid w:val="008C300A"/>
    <w:rsid w:val="008D0A75"/>
    <w:rsid w:val="009145B5"/>
    <w:rsid w:val="00931443"/>
    <w:rsid w:val="0094519C"/>
    <w:rsid w:val="0094663C"/>
    <w:rsid w:val="00947DAC"/>
    <w:rsid w:val="00951525"/>
    <w:rsid w:val="0095159F"/>
    <w:rsid w:val="00961F10"/>
    <w:rsid w:val="00972E6F"/>
    <w:rsid w:val="00974D81"/>
    <w:rsid w:val="009C1FC5"/>
    <w:rsid w:val="009F5783"/>
    <w:rsid w:val="00A17373"/>
    <w:rsid w:val="00A34C7A"/>
    <w:rsid w:val="00A44B22"/>
    <w:rsid w:val="00A6392A"/>
    <w:rsid w:val="00A81568"/>
    <w:rsid w:val="00A82098"/>
    <w:rsid w:val="00AB02E4"/>
    <w:rsid w:val="00AE062B"/>
    <w:rsid w:val="00AE7D20"/>
    <w:rsid w:val="00AF4E70"/>
    <w:rsid w:val="00B22296"/>
    <w:rsid w:val="00B31780"/>
    <w:rsid w:val="00B62FBC"/>
    <w:rsid w:val="00B83C2D"/>
    <w:rsid w:val="00BA3A49"/>
    <w:rsid w:val="00BA5E73"/>
    <w:rsid w:val="00BA5F2F"/>
    <w:rsid w:val="00BB4BEE"/>
    <w:rsid w:val="00BC6925"/>
    <w:rsid w:val="00BC73DF"/>
    <w:rsid w:val="00BC791D"/>
    <w:rsid w:val="00C45B97"/>
    <w:rsid w:val="00C842FC"/>
    <w:rsid w:val="00C85C04"/>
    <w:rsid w:val="00CA15EA"/>
    <w:rsid w:val="00CC4775"/>
    <w:rsid w:val="00CD0E99"/>
    <w:rsid w:val="00CE08F1"/>
    <w:rsid w:val="00CE115F"/>
    <w:rsid w:val="00CF0E1E"/>
    <w:rsid w:val="00CF21EB"/>
    <w:rsid w:val="00D4211C"/>
    <w:rsid w:val="00D528AD"/>
    <w:rsid w:val="00D605FF"/>
    <w:rsid w:val="00DB09B8"/>
    <w:rsid w:val="00DB5121"/>
    <w:rsid w:val="00DD7D83"/>
    <w:rsid w:val="00DE29EA"/>
    <w:rsid w:val="00DF4944"/>
    <w:rsid w:val="00E335EB"/>
    <w:rsid w:val="00E4276C"/>
    <w:rsid w:val="00E66ECF"/>
    <w:rsid w:val="00E715CC"/>
    <w:rsid w:val="00E80044"/>
    <w:rsid w:val="00EA0F88"/>
    <w:rsid w:val="00ED2514"/>
    <w:rsid w:val="00EF4DAF"/>
    <w:rsid w:val="00EF5FDE"/>
    <w:rsid w:val="00F37FC2"/>
    <w:rsid w:val="00F928C3"/>
    <w:rsid w:val="00FA7B52"/>
    <w:rsid w:val="00FB04EA"/>
    <w:rsid w:val="00FB7969"/>
    <w:rsid w:val="00FC5530"/>
    <w:rsid w:val="00FD09E0"/>
    <w:rsid w:val="00FE4B46"/>
    <w:rsid w:val="00FF0CD6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A7EA4-1612-4147-82FE-7F6464A2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character" w:customStyle="1" w:styleId="ConsPlusNormal0">
    <w:name w:val="ConsPlusNormal Знак"/>
    <w:link w:val="ConsPlusNormal"/>
    <w:uiPriority w:val="99"/>
    <w:rsid w:val="002E2A06"/>
    <w:rPr>
      <w:rFonts w:ascii="Calibri" w:eastAsia="Times New Roman" w:hAnsi="Calibri" w:cs="Calibri"/>
      <w:szCs w:val="20"/>
      <w:lang w:eastAsia="ru-RU"/>
    </w:rPr>
  </w:style>
  <w:style w:type="character" w:customStyle="1" w:styleId="tmib">
    <w:name w:val="tmib"/>
    <w:rsid w:val="002E2A06"/>
  </w:style>
  <w:style w:type="character" w:customStyle="1" w:styleId="21">
    <w:name w:val="Основной текст (2)_"/>
    <w:basedOn w:val="a0"/>
    <w:link w:val="22"/>
    <w:rsid w:val="00836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6BB1"/>
    <w:pPr>
      <w:widowControl w:val="0"/>
      <w:shd w:val="clear" w:color="auto" w:fill="FFFFFF"/>
      <w:spacing w:before="3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36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7">
    <w:name w:val="Прижатый влево"/>
    <w:basedOn w:val="a"/>
    <w:next w:val="a"/>
    <w:uiPriority w:val="99"/>
    <w:rsid w:val="00AE7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3F0E-D647-47A1-987F-A1ACD4AB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2</cp:revision>
  <cp:lastPrinted>2021-08-17T06:41:00Z</cp:lastPrinted>
  <dcterms:created xsi:type="dcterms:W3CDTF">2024-09-27T11:30:00Z</dcterms:created>
  <dcterms:modified xsi:type="dcterms:W3CDTF">2024-09-27T11:30:00Z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